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Garamond" w:hAnsi="Garamond"/>
        </w:rPr>
        <w:id w:val="14388006"/>
        <w:docPartObj>
          <w:docPartGallery w:val="Cover Pages"/>
          <w:docPartUnique/>
        </w:docPartObj>
      </w:sdtPr>
      <w:sdtEndPr>
        <w:rPr>
          <w:rFonts w:cs="Garamond"/>
          <w:b/>
          <w:spacing w:val="-1"/>
        </w:rPr>
      </w:sdtEndPr>
      <w:sdtContent>
        <w:p w:rsidR="00094F7D" w:rsidRPr="00CC4A25" w:rsidRDefault="0019778C">
          <w:pPr>
            <w:rPr>
              <w:rFonts w:ascii="Garamond" w:hAnsi="Garamond"/>
            </w:rPr>
          </w:pPr>
          <w:r>
            <w:rPr>
              <w:rFonts w:ascii="Garamond" w:hAnsi="Garamond"/>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le"/>
                        <w:id w:val="14388045"/>
                        <w:dataBinding w:prefixMappings="xmlns:ns0='http://schemas.openxmlformats.org/package/2006/metadata/core-properties' xmlns:ns1='http://purl.org/dc/elements/1.1/'" w:xpath="/ns0:coreProperties[1]/ns1:title[1]" w:storeItemID="{6C3C8BC8-F283-45AE-878A-BAB7291924A1}"/>
                        <w:text/>
                      </w:sdtPr>
                      <w:sdtContent>
                        <w:p w:rsidR="000F33CD" w:rsidRPr="00094F7D" w:rsidRDefault="000F33CD">
                          <w:pPr>
                            <w:pStyle w:val="NoSpacing"/>
                            <w:jc w:val="right"/>
                            <w:rPr>
                              <w:rFonts w:asciiTheme="majorHAnsi" w:eastAsiaTheme="majorEastAsia" w:hAnsiTheme="majorHAnsi" w:cstheme="majorBidi"/>
                              <w:color w:val="FFFFFF" w:themeColor="background1"/>
                              <w:sz w:val="72"/>
                              <w:szCs w:val="72"/>
                            </w:rPr>
                          </w:pPr>
                          <w:r w:rsidRPr="00094F7D">
                            <w:rPr>
                              <w:rFonts w:asciiTheme="majorHAnsi" w:eastAsiaTheme="majorEastAsia" w:hAnsiTheme="majorHAnsi" w:cstheme="majorBidi"/>
                              <w:color w:val="FFFFFF" w:themeColor="background1"/>
                              <w:sz w:val="72"/>
                              <w:szCs w:val="72"/>
                            </w:rPr>
                            <w:t>Konsep Dasar Keperawatan II</w:t>
                          </w:r>
                        </w:p>
                      </w:sdtContent>
                    </w:sdt>
                  </w:txbxContent>
                </v:textbox>
                <w10:wrap anchorx="page" anchory="page"/>
              </v:rect>
            </w:pict>
          </w:r>
          <w:r>
            <w:rPr>
              <w:rFonts w:ascii="Garamond" w:hAnsi="Garamond"/>
              <w:noProof/>
            </w:rPr>
            <w:pict>
              <v:group id="_x0000_s1026" style="position:absolute;margin-left:1024.0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margin;mso-position-vertical:top;mso-position-vertical-relative:margin;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Cs/>
                            <w:color w:val="FFFFFF" w:themeColor="background1"/>
                            <w:sz w:val="72"/>
                            <w:szCs w:val="96"/>
                          </w:rPr>
                          <w:alias w:val="Year"/>
                          <w:id w:val="14388046"/>
                          <w:dataBinding w:prefixMappings="xmlns:ns0='http://schemas.microsoft.com/office/2006/coverPageProps'" w:xpath="/ns0:CoverPageProperties[1]/ns0:PublishDate[1]" w:storeItemID="{55AF091B-3C7A-41E3-B477-F2FDAA23CFDA}"/>
                          <w:date w:fullDate="2011-03-01T00:00:00Z">
                            <w:dateFormat w:val="yyyy"/>
                            <w:lid w:val="en-US"/>
                            <w:storeMappedDataAs w:val="dateTime"/>
                            <w:calendar w:val="gregorian"/>
                          </w:date>
                        </w:sdtPr>
                        <w:sdtContent>
                          <w:p w:rsidR="000F33CD" w:rsidRPr="00094F7D" w:rsidRDefault="000F33CD">
                            <w:pPr>
                              <w:pStyle w:val="NoSpacing"/>
                              <w:rPr>
                                <w:rFonts w:asciiTheme="majorHAnsi" w:eastAsiaTheme="majorEastAsia" w:hAnsiTheme="majorHAnsi" w:cstheme="majorBidi"/>
                                <w:bCs/>
                                <w:color w:val="FFFFFF" w:themeColor="background1"/>
                                <w:sz w:val="72"/>
                                <w:szCs w:val="96"/>
                              </w:rPr>
                            </w:pPr>
                            <w:r>
                              <w:rPr>
                                <w:rFonts w:asciiTheme="majorHAnsi" w:eastAsiaTheme="majorEastAsia" w:hAnsiTheme="majorHAnsi" w:cstheme="majorBidi"/>
                                <w:bCs/>
                                <w:color w:val="FFFFFF" w:themeColor="background1"/>
                                <w:sz w:val="72"/>
                                <w:szCs w:val="96"/>
                              </w:rPr>
                              <w:t>2011</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hor"/>
                          <w:id w:val="14388047"/>
                          <w:dataBinding w:prefixMappings="xmlns:ns0='http://schemas.openxmlformats.org/package/2006/metadata/core-properties' xmlns:ns1='http://purl.org/dc/elements/1.1/'" w:xpath="/ns0:coreProperties[1]/ns1:creator[1]" w:storeItemID="{6C3C8BC8-F283-45AE-878A-BAB7291924A1}"/>
                          <w:text/>
                        </w:sdtPr>
                        <w:sdtContent>
                          <w:p w:rsidR="000F33CD" w:rsidRDefault="000F33CD">
                            <w:pPr>
                              <w:pStyle w:val="NoSpacing"/>
                              <w:spacing w:line="360" w:lineRule="auto"/>
                              <w:rPr>
                                <w:color w:val="FFFFFF" w:themeColor="background1"/>
                              </w:rPr>
                            </w:pPr>
                            <w:r>
                              <w:rPr>
                                <w:color w:val="FFFFFF" w:themeColor="background1"/>
                              </w:rPr>
                              <w:t>Edi Purwanto</w:t>
                            </w:r>
                          </w:p>
                        </w:sdtContent>
                      </w:sdt>
                      <w:sdt>
                        <w:sdtPr>
                          <w:rPr>
                            <w:color w:val="FFFFFF" w:themeColor="background1"/>
                          </w:rPr>
                          <w:alias w:val="Company"/>
                          <w:id w:val="14388048"/>
                          <w:dataBinding w:prefixMappings="xmlns:ns0='http://schemas.openxmlformats.org/officeDocument/2006/extended-properties'" w:xpath="/ns0:Properties[1]/ns0:Company[1]" w:storeItemID="{6668398D-A668-4E3E-A5EB-62B293D839F1}"/>
                          <w:text/>
                        </w:sdtPr>
                        <w:sdtContent>
                          <w:p w:rsidR="000F33CD" w:rsidRDefault="000F33CD">
                            <w:pPr>
                              <w:pStyle w:val="NoSpacing"/>
                              <w:spacing w:line="360" w:lineRule="auto"/>
                              <w:rPr>
                                <w:color w:val="FFFFFF" w:themeColor="background1"/>
                              </w:rPr>
                            </w:pPr>
                            <w:r>
                              <w:rPr>
                                <w:color w:val="FFFFFF" w:themeColor="background1"/>
                              </w:rPr>
                              <w:t>Modul KDK  II PSIK FIKES UMM</w:t>
                            </w:r>
                          </w:p>
                        </w:sdtContent>
                      </w:sdt>
                      <w:sdt>
                        <w:sdtPr>
                          <w:rPr>
                            <w:color w:val="FFFFFF" w:themeColor="background1"/>
                          </w:rPr>
                          <w:alias w:val="Date"/>
                          <w:id w:val="14388049"/>
                          <w:dataBinding w:prefixMappings="xmlns:ns0='http://schemas.microsoft.com/office/2006/coverPageProps'" w:xpath="/ns0:CoverPageProperties[1]/ns0:PublishDate[1]" w:storeItemID="{55AF091B-3C7A-41E3-B477-F2FDAA23CFDA}"/>
                          <w:date w:fullDate="2011-03-01T00:00:00Z">
                            <w:dateFormat w:val="M/d/yyyy"/>
                            <w:lid w:val="en-US"/>
                            <w:storeMappedDataAs w:val="dateTime"/>
                            <w:calendar w:val="gregorian"/>
                          </w:date>
                        </w:sdtPr>
                        <w:sdtContent>
                          <w:p w:rsidR="000F33CD" w:rsidRDefault="000F33CD">
                            <w:pPr>
                              <w:pStyle w:val="NoSpacing"/>
                              <w:spacing w:line="360" w:lineRule="auto"/>
                              <w:rPr>
                                <w:color w:val="FFFFFF" w:themeColor="background1"/>
                              </w:rPr>
                            </w:pPr>
                            <w:r>
                              <w:rPr>
                                <w:color w:val="FFFFFF" w:themeColor="background1"/>
                              </w:rPr>
                              <w:t>3/1/2011</w:t>
                            </w:r>
                          </w:p>
                        </w:sdtContent>
                      </w:sdt>
                    </w:txbxContent>
                  </v:textbox>
                </v:rect>
                <w10:wrap type="square" anchorx="margin" anchory="margin"/>
              </v:group>
            </w:pict>
          </w:r>
        </w:p>
        <w:p w:rsidR="00094F7D" w:rsidRPr="00CC4A25" w:rsidRDefault="0019778C">
          <w:pPr>
            <w:spacing w:after="200" w:line="276" w:lineRule="auto"/>
            <w:rPr>
              <w:rFonts w:ascii="Garamond" w:hAnsi="Garamond" w:cs="Garamond"/>
              <w:b/>
              <w:spacing w:val="-1"/>
            </w:rPr>
          </w:pPr>
          <w:r w:rsidRPr="0019778C">
            <w:rPr>
              <w:rFonts w:ascii="Garamond" w:hAnsi="Garamond"/>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129.65pt;margin-top:72.45pt;width:135.8pt;height:37.55pt;z-index:251664384">
                <v:shadow color="#868686"/>
                <v:textpath style="font-family:&quot;Bernard MT Condensed&quot;;v-text-kern:t" trim="t" fitpath="t" string="Modul"/>
                <w10:wrap type="square"/>
              </v:shape>
            </w:pict>
          </w:r>
          <w:r w:rsidR="00094F7D" w:rsidRPr="00CC4A25">
            <w:rPr>
              <w:rFonts w:ascii="Garamond" w:hAnsi="Garamond"/>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831161" cy="3702315"/>
                <wp:effectExtent l="190500" t="152400" r="169589" b="126735"/>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5838488" cy="3706967"/>
                        </a:xfrm>
                        <a:prstGeom prst="rect">
                          <a:avLst/>
                        </a:prstGeom>
                        <a:ln>
                          <a:noFill/>
                        </a:ln>
                        <a:effectLst>
                          <a:outerShdw blurRad="190500" algn="tl" rotWithShape="0">
                            <a:srgbClr val="000000">
                              <a:alpha val="70000"/>
                            </a:srgbClr>
                          </a:outerShdw>
                        </a:effectLst>
                      </pic:spPr>
                    </pic:pic>
                  </a:graphicData>
                </a:graphic>
              </wp:anchor>
            </w:drawing>
          </w:r>
          <w:r w:rsidR="00094F7D" w:rsidRPr="00CC4A25">
            <w:rPr>
              <w:rFonts w:ascii="Garamond" w:hAnsi="Garamond" w:cs="Garamond"/>
              <w:b/>
              <w:spacing w:val="-1"/>
            </w:rPr>
            <w:br w:type="page"/>
          </w:r>
        </w:p>
      </w:sdtContent>
    </w:sdt>
    <w:p w:rsidR="002660F9" w:rsidRPr="00CC4A25" w:rsidRDefault="002660F9" w:rsidP="002660F9">
      <w:pPr>
        <w:pStyle w:val="NoSpacing"/>
        <w:jc w:val="center"/>
        <w:rPr>
          <w:rFonts w:ascii="Garamond" w:hAnsi="Garamond"/>
          <w:b/>
        </w:rPr>
      </w:pPr>
      <w:r w:rsidRPr="00CC4A25">
        <w:rPr>
          <w:rFonts w:ascii="Garamond" w:hAnsi="Garamond"/>
          <w:b/>
        </w:rPr>
        <w:lastRenderedPageBreak/>
        <w:t>KATA PENGANTAR</w:t>
      </w:r>
    </w:p>
    <w:p w:rsidR="002660F9" w:rsidRPr="00CC4A25" w:rsidRDefault="002660F9" w:rsidP="002660F9">
      <w:pPr>
        <w:pStyle w:val="NoSpacing"/>
        <w:jc w:val="both"/>
        <w:rPr>
          <w:rFonts w:ascii="Garamond" w:hAnsi="Garamond"/>
          <w:b/>
        </w:rPr>
      </w:pPr>
    </w:p>
    <w:p w:rsidR="002660F9" w:rsidRPr="00CC4A25" w:rsidRDefault="002660F9" w:rsidP="002660F9">
      <w:pPr>
        <w:pStyle w:val="NoSpacing"/>
        <w:ind w:firstLine="851"/>
        <w:jc w:val="both"/>
        <w:rPr>
          <w:rFonts w:ascii="Garamond" w:hAnsi="Garamond"/>
        </w:rPr>
      </w:pPr>
      <w:r w:rsidRPr="00CC4A25">
        <w:rPr>
          <w:rFonts w:ascii="Garamond" w:hAnsi="Garamond"/>
        </w:rPr>
        <w:t>Modul Konsep Dasar Keperawatan II terdiri dari tujuh kasus Konsep Dasar Keperawatan. Kasus-kasus yang terdapat dalam modul ini menekankan pada pengenalan mata kuliah keperawatan dasar yang diharapkan dapat dipahami oleh mahasiswa.</w:t>
      </w:r>
    </w:p>
    <w:p w:rsidR="002660F9" w:rsidRPr="00CC4A25" w:rsidRDefault="002660F9" w:rsidP="002660F9">
      <w:pPr>
        <w:pStyle w:val="NoSpacing"/>
        <w:ind w:firstLine="851"/>
        <w:jc w:val="both"/>
        <w:rPr>
          <w:rFonts w:ascii="Garamond" w:hAnsi="Garamond"/>
        </w:rPr>
      </w:pPr>
    </w:p>
    <w:p w:rsidR="002660F9" w:rsidRPr="00CC4A25" w:rsidRDefault="002660F9" w:rsidP="002660F9">
      <w:pPr>
        <w:pStyle w:val="NoSpacing"/>
        <w:ind w:firstLine="851"/>
        <w:jc w:val="both"/>
        <w:rPr>
          <w:rFonts w:ascii="Garamond" w:hAnsi="Garamond"/>
        </w:rPr>
      </w:pPr>
      <w:r w:rsidRPr="00CC4A25">
        <w:rPr>
          <w:rFonts w:ascii="Garamond" w:hAnsi="Garamond"/>
        </w:rPr>
        <w:t xml:space="preserve">Meskipun dalam modul ini hanya berkisar pada Konsep Dasar Keperawatan, namun bukan berarti bahwa pengetahuan mahasiswa hanya berhenti sampai di sini, diharapkan mahasiswa mengembangkan pengetahuannya melalui konsultasi, membaca artikel, buku teks, jurnal dan informasi lain. Diharapkan dengan adanya modul akan memicu kemampuan mahasiswa untuk mandiri dan meningkatkan kreatifitas dalam kerangka tujuan pembelajaran. Pada saat menggunakan buku ini mahasiswa diharapkan memulainya dengan membaca dan memahami kasus pada masing-masing unit belajar untuk kemudian didiskusikan dalam kelompok. </w:t>
      </w:r>
    </w:p>
    <w:p w:rsidR="002660F9" w:rsidRPr="00CC4A25" w:rsidRDefault="002660F9" w:rsidP="002660F9">
      <w:pPr>
        <w:pStyle w:val="NoSpacing"/>
        <w:ind w:firstLine="851"/>
        <w:jc w:val="both"/>
        <w:rPr>
          <w:rFonts w:ascii="Garamond" w:hAnsi="Garamond"/>
        </w:rPr>
      </w:pPr>
    </w:p>
    <w:p w:rsidR="002660F9" w:rsidRPr="00CC4A25" w:rsidRDefault="002660F9" w:rsidP="002660F9">
      <w:pPr>
        <w:pStyle w:val="NoSpacing"/>
        <w:ind w:firstLine="851"/>
        <w:jc w:val="both"/>
        <w:rPr>
          <w:rFonts w:ascii="Garamond" w:hAnsi="Garamond"/>
        </w:rPr>
      </w:pPr>
      <w:r w:rsidRPr="00CC4A25">
        <w:rPr>
          <w:rFonts w:ascii="Garamond" w:hAnsi="Garamond"/>
        </w:rPr>
        <w:t xml:space="preserve">Akhir kata penyusun sangat menyadari keterbatasan modul ini, tidak ada gading yang tak retak, oleh karena itu kritik serta saran demi perbaikan dan penyempurnaan modul ini sangat kami harapkan.  </w:t>
      </w:r>
    </w:p>
    <w:p w:rsidR="002660F9" w:rsidRPr="00CC4A25" w:rsidRDefault="002660F9" w:rsidP="002660F9">
      <w:pPr>
        <w:pStyle w:val="NoSpacing"/>
        <w:ind w:firstLine="851"/>
        <w:jc w:val="both"/>
        <w:rPr>
          <w:rFonts w:ascii="Garamond" w:hAnsi="Garamond"/>
        </w:rPr>
      </w:pPr>
    </w:p>
    <w:p w:rsidR="002660F9" w:rsidRPr="00CC4A25" w:rsidRDefault="002660F9" w:rsidP="002660F9">
      <w:pPr>
        <w:pStyle w:val="NoSpacing"/>
        <w:ind w:firstLine="851"/>
        <w:jc w:val="both"/>
        <w:rPr>
          <w:rFonts w:ascii="Garamond" w:hAnsi="Garamond"/>
        </w:rPr>
      </w:pPr>
    </w:p>
    <w:p w:rsidR="002660F9" w:rsidRPr="00CC4A25" w:rsidRDefault="002660F9" w:rsidP="002660F9">
      <w:pPr>
        <w:pStyle w:val="NoSpacing"/>
        <w:ind w:left="5760" w:firstLine="720"/>
        <w:rPr>
          <w:rFonts w:ascii="Garamond" w:hAnsi="Garamond"/>
        </w:rPr>
      </w:pPr>
      <w:r w:rsidRPr="00CC4A25">
        <w:rPr>
          <w:rFonts w:ascii="Garamond" w:hAnsi="Garamond"/>
        </w:rPr>
        <w:t>Penyusun</w:t>
      </w:r>
    </w:p>
    <w:p w:rsidR="002660F9" w:rsidRPr="00CC4A25" w:rsidRDefault="002660F9" w:rsidP="002660F9">
      <w:pPr>
        <w:pStyle w:val="NoSpacing"/>
        <w:jc w:val="center"/>
        <w:rPr>
          <w:rFonts w:ascii="Garamond" w:hAnsi="Garamond"/>
          <w:b/>
        </w:rPr>
      </w:pPr>
      <w:r w:rsidRPr="00CC4A25">
        <w:rPr>
          <w:rFonts w:ascii="Garamond" w:hAnsi="Garamond"/>
          <w:b/>
        </w:rPr>
        <w:br w:type="page"/>
      </w:r>
      <w:r w:rsidRPr="00CC4A25">
        <w:rPr>
          <w:rFonts w:ascii="Garamond" w:hAnsi="Garamond"/>
          <w:b/>
        </w:rPr>
        <w:lastRenderedPageBreak/>
        <w:t>DAFTAR ISI</w:t>
      </w:r>
    </w:p>
    <w:p w:rsidR="002660F9" w:rsidRPr="00CC4A25" w:rsidRDefault="002660F9" w:rsidP="002660F9">
      <w:pPr>
        <w:pStyle w:val="NoSpacing"/>
        <w:jc w:val="both"/>
        <w:rPr>
          <w:rFonts w:ascii="Garamond" w:hAnsi="Garamond"/>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center"/>
        <w:rPr>
          <w:rFonts w:ascii="Garamond" w:hAnsi="Garamond"/>
        </w:rPr>
      </w:pP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t xml:space="preserve">Halaman </w:t>
      </w:r>
    </w:p>
    <w:p w:rsidR="002660F9" w:rsidRPr="00CC4A25" w:rsidRDefault="002660F9" w:rsidP="002660F9">
      <w:pPr>
        <w:pStyle w:val="NoSpacing"/>
        <w:jc w:val="right"/>
        <w:rPr>
          <w:rFonts w:ascii="Garamond" w:hAnsi="Garamond"/>
        </w:rPr>
      </w:pPr>
    </w:p>
    <w:tbl>
      <w:tblPr>
        <w:tblW w:w="0" w:type="auto"/>
        <w:tblLook w:val="04A0"/>
      </w:tblPr>
      <w:tblGrid>
        <w:gridCol w:w="6629"/>
        <w:gridCol w:w="1134"/>
      </w:tblGrid>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Alur Pembelajaran</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2</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Langkah-Langkah Pembelajaran</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2</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Evaluasi</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2</w:t>
            </w:r>
          </w:p>
        </w:tc>
      </w:tr>
      <w:tr w:rsidR="00AC7374" w:rsidRPr="00CC4A25" w:rsidTr="000F33CD">
        <w:tc>
          <w:tcPr>
            <w:tcW w:w="6629" w:type="dxa"/>
          </w:tcPr>
          <w:p w:rsidR="00AC7374" w:rsidRPr="00CC4A25" w:rsidRDefault="00AC7374" w:rsidP="000F33CD">
            <w:pPr>
              <w:pStyle w:val="NoSpacing"/>
              <w:spacing w:line="360" w:lineRule="auto"/>
              <w:jc w:val="both"/>
              <w:rPr>
                <w:rFonts w:ascii="Garamond" w:hAnsi="Garamond"/>
              </w:rPr>
            </w:pPr>
            <w:r>
              <w:rPr>
                <w:rFonts w:ascii="Garamond" w:hAnsi="Garamond"/>
              </w:rPr>
              <w:t>Jadwal Pembelajaran</w:t>
            </w:r>
            <w:r>
              <w:rPr>
                <w:rFonts w:ascii="Garamond" w:hAnsi="Garamond"/>
              </w:rPr>
              <w:tab/>
            </w:r>
            <w:r>
              <w:rPr>
                <w:rFonts w:ascii="Garamond" w:hAnsi="Garamond"/>
              </w:rPr>
              <w:tab/>
            </w:r>
            <w:r>
              <w:rPr>
                <w:rFonts w:ascii="Garamond" w:hAnsi="Garamond"/>
              </w:rPr>
              <w:tab/>
            </w:r>
          </w:p>
        </w:tc>
        <w:tc>
          <w:tcPr>
            <w:tcW w:w="1134" w:type="dxa"/>
          </w:tcPr>
          <w:p w:rsidR="00AC7374" w:rsidRPr="00CC4A25" w:rsidRDefault="00AC7374" w:rsidP="00AC7374">
            <w:pPr>
              <w:pStyle w:val="NoSpacing"/>
              <w:spacing w:line="360" w:lineRule="auto"/>
              <w:jc w:val="center"/>
              <w:rPr>
                <w:rFonts w:ascii="Garamond" w:hAnsi="Garamond"/>
              </w:rPr>
            </w:pPr>
            <w:r>
              <w:rPr>
                <w:rFonts w:ascii="Garamond" w:hAnsi="Garamond"/>
              </w:rPr>
              <w:tab/>
              <w:t>4</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LBM 01</w:t>
            </w:r>
          </w:p>
        </w:tc>
        <w:tc>
          <w:tcPr>
            <w:tcW w:w="1134" w:type="dxa"/>
          </w:tcPr>
          <w:p w:rsidR="002660F9" w:rsidRPr="00CC4A25" w:rsidRDefault="00AC7374" w:rsidP="000F33CD">
            <w:pPr>
              <w:pStyle w:val="NoSpacing"/>
              <w:spacing w:line="360" w:lineRule="auto"/>
              <w:jc w:val="right"/>
              <w:rPr>
                <w:rFonts w:ascii="Garamond" w:hAnsi="Garamond"/>
              </w:rPr>
            </w:pPr>
            <w:r>
              <w:rPr>
                <w:rFonts w:ascii="Garamond" w:hAnsi="Garamond"/>
              </w:rPr>
              <w:t>5</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LBM 02</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5</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LBM 03</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7</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LBM 04</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8</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LBM 05</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10</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LBM 06</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11</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LBM 07</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13</w:t>
            </w:r>
          </w:p>
        </w:tc>
      </w:tr>
      <w:tr w:rsidR="002660F9" w:rsidRPr="00CC4A25" w:rsidTr="000F33CD">
        <w:tc>
          <w:tcPr>
            <w:tcW w:w="6629" w:type="dxa"/>
          </w:tcPr>
          <w:p w:rsidR="002660F9" w:rsidRPr="00CC4A25" w:rsidRDefault="002660F9" w:rsidP="000F33CD">
            <w:pPr>
              <w:pStyle w:val="NoSpacing"/>
              <w:spacing w:line="360" w:lineRule="auto"/>
              <w:jc w:val="both"/>
              <w:rPr>
                <w:rFonts w:ascii="Garamond" w:hAnsi="Garamond"/>
              </w:rPr>
            </w:pPr>
            <w:r w:rsidRPr="00CC4A25">
              <w:rPr>
                <w:rFonts w:ascii="Garamond" w:hAnsi="Garamond"/>
              </w:rPr>
              <w:t>Daftar Kelompok Belajar</w:t>
            </w:r>
          </w:p>
        </w:tc>
        <w:tc>
          <w:tcPr>
            <w:tcW w:w="1134" w:type="dxa"/>
          </w:tcPr>
          <w:p w:rsidR="002660F9" w:rsidRPr="00CC4A25" w:rsidRDefault="002660F9" w:rsidP="000F33CD">
            <w:pPr>
              <w:pStyle w:val="NoSpacing"/>
              <w:spacing w:line="360" w:lineRule="auto"/>
              <w:jc w:val="right"/>
              <w:rPr>
                <w:rFonts w:ascii="Garamond" w:hAnsi="Garamond"/>
              </w:rPr>
            </w:pPr>
            <w:r w:rsidRPr="00CC4A25">
              <w:rPr>
                <w:rFonts w:ascii="Garamond" w:hAnsi="Garamond"/>
              </w:rPr>
              <w:t>16</w:t>
            </w:r>
          </w:p>
        </w:tc>
      </w:tr>
    </w:tbl>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B03F15" w:rsidRPr="00CC4A25" w:rsidRDefault="00B03F15">
      <w:pPr>
        <w:spacing w:after="200" w:line="276" w:lineRule="auto"/>
        <w:rPr>
          <w:rFonts w:ascii="Garamond" w:hAnsi="Garamond"/>
          <w:b/>
        </w:rPr>
      </w:pPr>
      <w:r w:rsidRPr="00CC4A25">
        <w:rPr>
          <w:rFonts w:ascii="Garamond" w:hAnsi="Garamond"/>
          <w:b/>
        </w:rPr>
        <w:br w:type="page"/>
      </w:r>
    </w:p>
    <w:p w:rsidR="00045C24" w:rsidRDefault="00045C24" w:rsidP="00045C24">
      <w:pPr>
        <w:spacing w:after="200"/>
        <w:jc w:val="center"/>
        <w:rPr>
          <w:rFonts w:ascii="Garamond" w:hAnsi="Garamond"/>
          <w:b/>
        </w:rPr>
      </w:pPr>
      <w:r w:rsidRPr="00370394">
        <w:rPr>
          <w:rFonts w:ascii="Garamond" w:hAnsi="Garamond"/>
          <w:b/>
        </w:rPr>
        <w:lastRenderedPageBreak/>
        <w:t>JADUAL TUTORIAL</w:t>
      </w:r>
    </w:p>
    <w:p w:rsidR="00045C24" w:rsidRPr="00370394" w:rsidRDefault="00045C24" w:rsidP="00045C24">
      <w:pPr>
        <w:spacing w:after="200"/>
        <w:jc w:val="center"/>
        <w:rPr>
          <w:rFonts w:ascii="Garamond" w:hAnsi="Garamond"/>
          <w:b/>
        </w:rPr>
      </w:pPr>
    </w:p>
    <w:tbl>
      <w:tblPr>
        <w:tblStyle w:val="TableGrid"/>
        <w:tblW w:w="7624" w:type="dxa"/>
        <w:jc w:val="center"/>
        <w:tblLayout w:type="fixed"/>
        <w:tblLook w:val="04A0"/>
      </w:tblPr>
      <w:tblGrid>
        <w:gridCol w:w="750"/>
        <w:gridCol w:w="872"/>
        <w:gridCol w:w="904"/>
        <w:gridCol w:w="3218"/>
        <w:gridCol w:w="1880"/>
      </w:tblGrid>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b/>
              </w:rPr>
            </w:pPr>
            <w:r w:rsidRPr="001F5207">
              <w:rPr>
                <w:rFonts w:asciiTheme="majorHAnsi" w:hAnsiTheme="majorHAnsi"/>
                <w:b/>
              </w:rPr>
              <w:t>Minggu</w:t>
            </w:r>
          </w:p>
        </w:tc>
        <w:tc>
          <w:tcPr>
            <w:tcW w:w="872" w:type="dxa"/>
          </w:tcPr>
          <w:p w:rsidR="00BC4E99" w:rsidRPr="001F5207" w:rsidRDefault="00BC4E99" w:rsidP="004D05B7">
            <w:pPr>
              <w:pStyle w:val="NoSpacing"/>
              <w:jc w:val="center"/>
              <w:rPr>
                <w:rFonts w:asciiTheme="majorHAnsi" w:hAnsiTheme="majorHAnsi"/>
                <w:b/>
              </w:rPr>
            </w:pPr>
            <w:r w:rsidRPr="001F5207">
              <w:rPr>
                <w:rFonts w:asciiTheme="majorHAnsi" w:hAnsiTheme="majorHAnsi"/>
                <w:b/>
              </w:rPr>
              <w:t>Pertemuan</w:t>
            </w:r>
          </w:p>
        </w:tc>
        <w:tc>
          <w:tcPr>
            <w:tcW w:w="904" w:type="dxa"/>
          </w:tcPr>
          <w:p w:rsidR="00BC4E99" w:rsidRPr="001F5207" w:rsidRDefault="00BC4E99" w:rsidP="004D05B7">
            <w:pPr>
              <w:pStyle w:val="NoSpacing"/>
              <w:jc w:val="center"/>
              <w:rPr>
                <w:rFonts w:asciiTheme="majorHAnsi" w:hAnsiTheme="majorHAnsi"/>
                <w:b/>
              </w:rPr>
            </w:pPr>
            <w:r w:rsidRPr="001F5207">
              <w:rPr>
                <w:rFonts w:asciiTheme="majorHAnsi" w:hAnsiTheme="majorHAnsi"/>
                <w:b/>
              </w:rPr>
              <w:t>Case</w:t>
            </w:r>
            <w:r>
              <w:rPr>
                <w:rFonts w:asciiTheme="majorHAnsi" w:hAnsiTheme="majorHAnsi"/>
                <w:b/>
              </w:rPr>
              <w:t>/LBM</w:t>
            </w:r>
          </w:p>
        </w:tc>
        <w:tc>
          <w:tcPr>
            <w:tcW w:w="3218" w:type="dxa"/>
          </w:tcPr>
          <w:p w:rsidR="00BC4E99" w:rsidRPr="001F5207" w:rsidRDefault="00BC4E99" w:rsidP="004D05B7">
            <w:pPr>
              <w:pStyle w:val="NoSpacing"/>
              <w:jc w:val="center"/>
              <w:rPr>
                <w:rFonts w:asciiTheme="majorHAnsi" w:hAnsiTheme="majorHAnsi"/>
                <w:b/>
              </w:rPr>
            </w:pPr>
            <w:r w:rsidRPr="001F5207">
              <w:rPr>
                <w:rFonts w:asciiTheme="majorHAnsi" w:hAnsiTheme="majorHAnsi"/>
                <w:b/>
              </w:rPr>
              <w:t>Waktu</w:t>
            </w:r>
          </w:p>
        </w:tc>
        <w:tc>
          <w:tcPr>
            <w:tcW w:w="1880" w:type="dxa"/>
          </w:tcPr>
          <w:p w:rsidR="00BC4E99" w:rsidRPr="001F5207" w:rsidRDefault="00BC4E99" w:rsidP="004D05B7">
            <w:pPr>
              <w:pStyle w:val="NoSpacing"/>
              <w:jc w:val="center"/>
              <w:rPr>
                <w:rFonts w:asciiTheme="majorHAnsi" w:hAnsiTheme="majorHAnsi"/>
                <w:b/>
              </w:rPr>
            </w:pPr>
            <w:r w:rsidRPr="001F5207">
              <w:rPr>
                <w:rFonts w:asciiTheme="majorHAnsi" w:hAnsiTheme="majorHAnsi"/>
                <w:b/>
              </w:rPr>
              <w:t>Fasilitator</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904" w:type="dxa"/>
          </w:tcPr>
          <w:p w:rsidR="00BC4E99" w:rsidRPr="001F5207" w:rsidRDefault="00BC4E99" w:rsidP="004D05B7">
            <w:pPr>
              <w:pStyle w:val="NoSpacing"/>
              <w:jc w:val="center"/>
              <w:rPr>
                <w:rFonts w:asciiTheme="majorHAnsi" w:hAnsiTheme="majorHAnsi"/>
              </w:rPr>
            </w:pPr>
            <w:r>
              <w:rPr>
                <w:rFonts w:asciiTheme="majorHAnsi" w:hAnsiTheme="majorHAnsi"/>
              </w:rPr>
              <w:t>00</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cs="Garamond"/>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2</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01</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3</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2</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01</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4</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02</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5</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2</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02</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6</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03</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7</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2</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03</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p>
        </w:tc>
        <w:tc>
          <w:tcPr>
            <w:tcW w:w="872" w:type="dxa"/>
          </w:tcPr>
          <w:p w:rsidR="00BC4E99" w:rsidRPr="001F5207" w:rsidRDefault="00BC4E99" w:rsidP="004D05B7">
            <w:pPr>
              <w:pStyle w:val="NoSpacing"/>
              <w:jc w:val="center"/>
              <w:rPr>
                <w:rFonts w:asciiTheme="majorHAnsi" w:hAnsiTheme="majorHAnsi"/>
              </w:rPr>
            </w:pPr>
          </w:p>
        </w:tc>
        <w:tc>
          <w:tcPr>
            <w:tcW w:w="904" w:type="dxa"/>
          </w:tcPr>
          <w:p w:rsidR="00BC4E99" w:rsidRPr="001F5207" w:rsidRDefault="00BC4E99" w:rsidP="004D05B7">
            <w:pPr>
              <w:pStyle w:val="NoSpacing"/>
              <w:jc w:val="center"/>
              <w:rPr>
                <w:rFonts w:asciiTheme="majorHAnsi" w:hAnsiTheme="majorHAnsi"/>
              </w:rPr>
            </w:pPr>
          </w:p>
        </w:tc>
        <w:tc>
          <w:tcPr>
            <w:tcW w:w="3218" w:type="dxa"/>
          </w:tcPr>
          <w:p w:rsidR="00BC4E99" w:rsidRPr="001F5207" w:rsidRDefault="00BC4E99" w:rsidP="004D05B7">
            <w:pPr>
              <w:pStyle w:val="NoSpacing"/>
              <w:jc w:val="both"/>
              <w:rPr>
                <w:rFonts w:asciiTheme="majorHAnsi" w:hAnsiTheme="majorHAnsi"/>
              </w:rPr>
            </w:pPr>
            <w:r>
              <w:rPr>
                <w:rFonts w:asciiTheme="majorHAnsi" w:hAnsiTheme="majorHAnsi" w:cs="Garamond"/>
                <w:b/>
              </w:rPr>
              <w:t>UJIAN TENGAH SEMESTER</w:t>
            </w:r>
          </w:p>
        </w:tc>
        <w:tc>
          <w:tcPr>
            <w:tcW w:w="1880" w:type="dxa"/>
          </w:tcPr>
          <w:p w:rsidR="00BC4E99" w:rsidRPr="001F5207" w:rsidRDefault="00BC4E99" w:rsidP="004D05B7">
            <w:pPr>
              <w:jc w:val="center"/>
              <w:rPr>
                <w:rFonts w:asciiTheme="majorHAnsi" w:hAnsiTheme="majorHAnsi" w:cs="Garamond"/>
              </w:rPr>
            </w:pP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8</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04</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cs="Garamond"/>
                <w:sz w:val="24"/>
                <w:szCs w:val="24"/>
              </w:rPr>
            </w:pPr>
            <w:r w:rsidRPr="001F5207">
              <w:rPr>
                <w:rFonts w:asciiTheme="majorHAnsi" w:hAnsiTheme="majorHAnsi" w:cs="Garamond"/>
                <w:sz w:val="24"/>
                <w:szCs w:val="24"/>
              </w:rPr>
              <w:t>Edi Purwanto/</w:t>
            </w:r>
          </w:p>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Ririn Harini</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9</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2</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04</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cs="Garamond"/>
                <w:sz w:val="24"/>
                <w:szCs w:val="24"/>
              </w:rPr>
            </w:pPr>
            <w:r w:rsidRPr="001F5207">
              <w:rPr>
                <w:rFonts w:asciiTheme="majorHAnsi" w:hAnsiTheme="majorHAnsi" w:cs="Garamond"/>
                <w:sz w:val="24"/>
                <w:szCs w:val="24"/>
              </w:rPr>
              <w:t>Edi Purwanto/</w:t>
            </w:r>
          </w:p>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Ririn Harini</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10</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05</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cs="Garamond"/>
                <w:sz w:val="24"/>
                <w:szCs w:val="24"/>
              </w:rPr>
            </w:pPr>
            <w:r w:rsidRPr="001F5207">
              <w:rPr>
                <w:rFonts w:asciiTheme="majorHAnsi" w:hAnsiTheme="majorHAnsi" w:cs="Garamond"/>
                <w:sz w:val="24"/>
                <w:szCs w:val="24"/>
              </w:rPr>
              <w:t>Ririn Harini</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11</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2</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05</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Ririn Harini</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12</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06</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cs="Garamond"/>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13</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2</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06</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14</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07</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15</w:t>
            </w:r>
          </w:p>
        </w:tc>
        <w:tc>
          <w:tcPr>
            <w:tcW w:w="872"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1</w:t>
            </w:r>
          </w:p>
        </w:tc>
        <w:tc>
          <w:tcPr>
            <w:tcW w:w="904" w:type="dxa"/>
          </w:tcPr>
          <w:p w:rsidR="00BC4E99" w:rsidRPr="001F5207" w:rsidRDefault="00BC4E99" w:rsidP="004D05B7">
            <w:pPr>
              <w:pStyle w:val="NoSpacing"/>
              <w:jc w:val="center"/>
              <w:rPr>
                <w:rFonts w:asciiTheme="majorHAnsi" w:hAnsiTheme="majorHAnsi"/>
              </w:rPr>
            </w:pPr>
            <w:r w:rsidRPr="001F5207">
              <w:rPr>
                <w:rFonts w:asciiTheme="majorHAnsi" w:hAnsiTheme="majorHAnsi"/>
              </w:rPr>
              <w:t>07</w:t>
            </w:r>
          </w:p>
        </w:tc>
        <w:tc>
          <w:tcPr>
            <w:tcW w:w="3218" w:type="dxa"/>
          </w:tcPr>
          <w:p w:rsidR="00BC4E99" w:rsidRPr="001F5207" w:rsidRDefault="00BC4E99" w:rsidP="004D05B7">
            <w:pPr>
              <w:pStyle w:val="NoSpacing"/>
              <w:jc w:val="both"/>
              <w:rPr>
                <w:rFonts w:asciiTheme="majorHAnsi" w:hAnsiTheme="majorHAnsi"/>
              </w:rPr>
            </w:pPr>
            <w:r w:rsidRPr="001F5207">
              <w:rPr>
                <w:rFonts w:asciiTheme="majorHAnsi" w:hAnsiTheme="majorHAnsi"/>
              </w:rPr>
              <w:t>Menyesuaikan jadwal</w:t>
            </w:r>
          </w:p>
        </w:tc>
        <w:tc>
          <w:tcPr>
            <w:tcW w:w="1880" w:type="dxa"/>
          </w:tcPr>
          <w:p w:rsidR="00BC4E99" w:rsidRPr="001F5207" w:rsidRDefault="00BC4E99" w:rsidP="004D05B7">
            <w:pPr>
              <w:jc w:val="center"/>
              <w:rPr>
                <w:rFonts w:asciiTheme="majorHAnsi" w:hAnsiTheme="majorHAnsi"/>
                <w:sz w:val="24"/>
                <w:szCs w:val="24"/>
              </w:rPr>
            </w:pPr>
            <w:r w:rsidRPr="001F5207">
              <w:rPr>
                <w:rFonts w:asciiTheme="majorHAnsi" w:hAnsiTheme="majorHAnsi" w:cs="Garamond"/>
                <w:sz w:val="24"/>
                <w:szCs w:val="24"/>
              </w:rPr>
              <w:t>Edi Purwanto</w:t>
            </w:r>
          </w:p>
        </w:tc>
      </w:tr>
      <w:tr w:rsidR="00BC4E99" w:rsidRPr="001F5207" w:rsidTr="00BC4E99">
        <w:trPr>
          <w:jc w:val="center"/>
        </w:trPr>
        <w:tc>
          <w:tcPr>
            <w:tcW w:w="750" w:type="dxa"/>
          </w:tcPr>
          <w:p w:rsidR="00BC4E99" w:rsidRPr="001F5207" w:rsidRDefault="00BC4E99" w:rsidP="004D05B7">
            <w:pPr>
              <w:pStyle w:val="NoSpacing"/>
              <w:jc w:val="center"/>
              <w:rPr>
                <w:rFonts w:asciiTheme="majorHAnsi" w:hAnsiTheme="majorHAnsi"/>
              </w:rPr>
            </w:pPr>
          </w:p>
        </w:tc>
        <w:tc>
          <w:tcPr>
            <w:tcW w:w="872" w:type="dxa"/>
          </w:tcPr>
          <w:p w:rsidR="00BC4E99" w:rsidRPr="001F5207" w:rsidRDefault="00BC4E99" w:rsidP="004D05B7">
            <w:pPr>
              <w:pStyle w:val="NoSpacing"/>
              <w:jc w:val="center"/>
              <w:rPr>
                <w:rFonts w:asciiTheme="majorHAnsi" w:hAnsiTheme="majorHAnsi"/>
              </w:rPr>
            </w:pPr>
          </w:p>
        </w:tc>
        <w:tc>
          <w:tcPr>
            <w:tcW w:w="904" w:type="dxa"/>
          </w:tcPr>
          <w:p w:rsidR="00BC4E99" w:rsidRPr="001F5207" w:rsidRDefault="00BC4E99" w:rsidP="004D05B7">
            <w:pPr>
              <w:pStyle w:val="NoSpacing"/>
              <w:jc w:val="center"/>
              <w:rPr>
                <w:rFonts w:asciiTheme="majorHAnsi" w:hAnsiTheme="majorHAnsi"/>
              </w:rPr>
            </w:pPr>
          </w:p>
        </w:tc>
        <w:tc>
          <w:tcPr>
            <w:tcW w:w="3218" w:type="dxa"/>
          </w:tcPr>
          <w:p w:rsidR="00BC4E99" w:rsidRPr="001F5207" w:rsidRDefault="00BC4E99" w:rsidP="004D05B7">
            <w:pPr>
              <w:pStyle w:val="NoSpacing"/>
              <w:jc w:val="both"/>
              <w:rPr>
                <w:rFonts w:asciiTheme="majorHAnsi" w:hAnsiTheme="majorHAnsi"/>
              </w:rPr>
            </w:pPr>
            <w:r w:rsidRPr="003B05C3">
              <w:rPr>
                <w:rFonts w:asciiTheme="majorHAnsi" w:hAnsiTheme="majorHAnsi" w:cs="Garamond"/>
                <w:b/>
              </w:rPr>
              <w:t>UJIAN AKHIR SEMESTER</w:t>
            </w:r>
          </w:p>
        </w:tc>
        <w:tc>
          <w:tcPr>
            <w:tcW w:w="1880" w:type="dxa"/>
          </w:tcPr>
          <w:p w:rsidR="00BC4E99" w:rsidRPr="001F5207" w:rsidRDefault="00BC4E99" w:rsidP="004D05B7">
            <w:pPr>
              <w:jc w:val="center"/>
              <w:rPr>
                <w:rFonts w:asciiTheme="majorHAnsi" w:hAnsiTheme="majorHAnsi" w:cs="Garamond"/>
              </w:rPr>
            </w:pPr>
          </w:p>
        </w:tc>
      </w:tr>
    </w:tbl>
    <w:p w:rsidR="00045C24" w:rsidRPr="00370394" w:rsidRDefault="00045C24" w:rsidP="00045C24">
      <w:pPr>
        <w:pStyle w:val="NoSpacing"/>
        <w:jc w:val="both"/>
        <w:rPr>
          <w:rFonts w:ascii="Garamond" w:hAnsi="Garamond"/>
        </w:rPr>
      </w:pPr>
    </w:p>
    <w:p w:rsidR="00045C24" w:rsidRPr="00370394" w:rsidRDefault="00045C24" w:rsidP="00045C24">
      <w:pPr>
        <w:ind w:left="5760"/>
        <w:jc w:val="both"/>
        <w:rPr>
          <w:rFonts w:ascii="Garamond" w:hAnsi="Garamond"/>
        </w:rPr>
      </w:pPr>
      <w:r w:rsidRPr="00370394">
        <w:rPr>
          <w:rFonts w:ascii="Garamond" w:hAnsi="Garamond"/>
        </w:rPr>
        <w:t>Koord. KDK II,</w:t>
      </w:r>
    </w:p>
    <w:p w:rsidR="00045C24" w:rsidRDefault="00045C24" w:rsidP="00045C24">
      <w:pPr>
        <w:ind w:left="5760"/>
        <w:jc w:val="both"/>
        <w:rPr>
          <w:rFonts w:ascii="Garamond" w:hAnsi="Garamond"/>
        </w:rPr>
      </w:pPr>
    </w:p>
    <w:p w:rsidR="00045C24" w:rsidRPr="00370394" w:rsidRDefault="00045C24" w:rsidP="00045C24">
      <w:pPr>
        <w:ind w:left="5760"/>
        <w:jc w:val="both"/>
        <w:rPr>
          <w:rFonts w:ascii="Garamond" w:hAnsi="Garamond"/>
        </w:rPr>
      </w:pPr>
    </w:p>
    <w:p w:rsidR="00045C24" w:rsidRPr="00370394" w:rsidRDefault="00045C24" w:rsidP="00045C24">
      <w:pPr>
        <w:ind w:left="5760"/>
        <w:jc w:val="both"/>
        <w:rPr>
          <w:rFonts w:ascii="Garamond" w:hAnsi="Garamond"/>
        </w:rPr>
      </w:pPr>
    </w:p>
    <w:p w:rsidR="00045C24" w:rsidRPr="00370394" w:rsidRDefault="00045C24" w:rsidP="00045C24">
      <w:pPr>
        <w:ind w:left="5760"/>
        <w:jc w:val="both"/>
        <w:rPr>
          <w:rFonts w:ascii="Garamond" w:hAnsi="Garamond"/>
        </w:rPr>
      </w:pPr>
      <w:r w:rsidRPr="00370394">
        <w:rPr>
          <w:rFonts w:ascii="Garamond" w:hAnsi="Garamond"/>
          <w:b/>
        </w:rPr>
        <w:t>Edi Purwanto, S.Kep, Ns</w:t>
      </w:r>
    </w:p>
    <w:p w:rsidR="00BC4E99" w:rsidRDefault="00BC4E99">
      <w:pPr>
        <w:spacing w:after="200" w:line="276" w:lineRule="auto"/>
        <w:rPr>
          <w:rFonts w:ascii="Garamond" w:hAnsi="Garamond"/>
          <w:b/>
        </w:rPr>
      </w:pPr>
      <w:r>
        <w:rPr>
          <w:rFonts w:ascii="Garamond" w:hAnsi="Garamond"/>
          <w:b/>
        </w:rPr>
        <w:br w:type="page"/>
      </w:r>
    </w:p>
    <w:p w:rsidR="002660F9" w:rsidRPr="00CC4A25" w:rsidRDefault="002660F9" w:rsidP="002660F9">
      <w:pPr>
        <w:pStyle w:val="NoSpacing"/>
        <w:jc w:val="both"/>
        <w:rPr>
          <w:rFonts w:ascii="Garamond" w:hAnsi="Garamond"/>
          <w:b/>
        </w:rPr>
      </w:pPr>
      <w:r w:rsidRPr="00CC4A25">
        <w:rPr>
          <w:rFonts w:ascii="Garamond" w:hAnsi="Garamond"/>
          <w:b/>
        </w:rPr>
        <w:lastRenderedPageBreak/>
        <w:t>ALUR PEMBELAJARAN</w:t>
      </w:r>
    </w:p>
    <w:p w:rsidR="002660F9" w:rsidRPr="00CC4A25" w:rsidRDefault="002660F9" w:rsidP="002660F9">
      <w:pPr>
        <w:pStyle w:val="NoSpacing"/>
        <w:jc w:val="both"/>
        <w:rPr>
          <w:rFonts w:ascii="Garamond" w:hAnsi="Garamond"/>
        </w:rPr>
      </w:pPr>
    </w:p>
    <w:p w:rsidR="002660F9" w:rsidRPr="00CC4A25" w:rsidRDefault="002660F9" w:rsidP="002660F9">
      <w:pPr>
        <w:pStyle w:val="NoSpacing"/>
        <w:jc w:val="both"/>
        <w:rPr>
          <w:rFonts w:ascii="Garamond" w:hAnsi="Garamond"/>
        </w:rPr>
      </w:pPr>
    </w:p>
    <w:p w:rsidR="002660F9" w:rsidRPr="00CC4A25" w:rsidRDefault="0019778C" w:rsidP="002660F9">
      <w:pPr>
        <w:pStyle w:val="NoSpacing"/>
        <w:jc w:val="both"/>
        <w:rPr>
          <w:rFonts w:ascii="Garamond" w:hAnsi="Garamond"/>
        </w:rPr>
      </w:pPr>
      <w:r>
        <w:rPr>
          <w:rFonts w:ascii="Garamond" w:hAnsi="Garamond"/>
          <w:noProof/>
        </w:rPr>
        <w:pict>
          <v:shapetype id="_x0000_t202" coordsize="21600,21600" o:spt="202" path="m,l,21600r21600,l21600,xe">
            <v:stroke joinstyle="miter"/>
            <v:path gradientshapeok="t" o:connecttype="rect"/>
          </v:shapetype>
          <v:shape id="_x0000_s1039" type="#_x0000_t202" style="position:absolute;left:0;text-align:left;margin-left:186.1pt;margin-top:1.5pt;width:113.5pt;height:57.75pt;z-index:251669504;mso-width-relative:margin;mso-height-relative:margin" fillcolor="#666 [1936]" strokecolor="#666 [1936]" strokeweight="1pt">
            <v:fill color2="#ccc [656]" angle="-45" focus="-50%" type="gradient"/>
            <v:shadow on="t" type="perspective" color="#7f7f7f [1601]" opacity=".5" offset="1pt" offset2="-3pt"/>
            <v:textbox>
              <w:txbxContent>
                <w:p w:rsidR="000F33CD" w:rsidRDefault="000F33CD" w:rsidP="002660F9">
                  <w:pPr>
                    <w:pStyle w:val="NoSpacing"/>
                    <w:jc w:val="center"/>
                  </w:pPr>
                  <w:r w:rsidRPr="00C9014C">
                    <w:t>Pertemuan Ke-</w:t>
                  </w:r>
                  <w:r>
                    <w:t>2</w:t>
                  </w:r>
                  <w:r w:rsidRPr="00C9014C">
                    <w:t xml:space="preserve"> Minggu Ke-</w:t>
                  </w:r>
                  <w:r>
                    <w:t>2</w:t>
                  </w:r>
                </w:p>
                <w:p w:rsidR="000F33CD" w:rsidRPr="006261A6" w:rsidRDefault="000F33CD" w:rsidP="002660F9">
                  <w:pPr>
                    <w:pStyle w:val="NoSpacing"/>
                    <w:jc w:val="center"/>
                    <w:rPr>
                      <w:b/>
                    </w:rPr>
                  </w:pPr>
                  <w:r w:rsidRPr="006261A6">
                    <w:rPr>
                      <w:b/>
                    </w:rPr>
                    <w:t xml:space="preserve">LANGKAH 6 – 7 </w:t>
                  </w:r>
                </w:p>
                <w:p w:rsidR="000F33CD" w:rsidRPr="00C9014C" w:rsidRDefault="000F33CD" w:rsidP="002660F9">
                  <w:pPr>
                    <w:pStyle w:val="NoSpacing"/>
                    <w:jc w:val="both"/>
                  </w:pPr>
                  <w:r w:rsidRPr="00C9014C">
                    <w:t xml:space="preserve"> </w:t>
                  </w:r>
                </w:p>
              </w:txbxContent>
            </v:textbox>
          </v:shape>
        </w:pict>
      </w:r>
      <w:r>
        <w:rPr>
          <w:rFonts w:ascii="Garamond" w:hAnsi="Garamond"/>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146.55pt;margin-top:14.05pt;width:33.85pt;height:27pt;z-index:251670528"/>
        </w:pict>
      </w:r>
      <w:r w:rsidRPr="0019778C">
        <w:rPr>
          <w:rFonts w:ascii="Garamond" w:hAnsi="Garamond"/>
          <w:b/>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5" type="#_x0000_t91" style="position:absolute;left:0;text-align:left;margin-left:70.6pt;margin-top:65.1pt;width:38.2pt;height:39.75pt;rotation:-5530042fd;z-index:251675648" adj="12427,2500"/>
        </w:pict>
      </w:r>
      <w:r>
        <w:rPr>
          <w:rFonts w:ascii="Garamond" w:hAnsi="Garamond"/>
          <w:noProof/>
        </w:rPr>
        <w:pict>
          <v:shape id="_x0000_s1036" type="#_x0000_t202" style="position:absolute;left:0;text-align:left;margin-left:28pt;margin-top:.55pt;width:112.65pt;height:57.75pt;z-index:251666432;mso-width-relative:margin;mso-height-relative:margin" fillcolor="#666 [1936]" strokecolor="#666 [1936]" strokeweight="1pt">
            <v:fill color2="#ccc [656]" angle="-45" focus="-50%" type="gradient"/>
            <v:shadow on="t" type="perspective" color="#7f7f7f [1601]" opacity=".5" offset="1pt" offset2="-3pt"/>
            <v:textbox>
              <w:txbxContent>
                <w:p w:rsidR="000F33CD" w:rsidRDefault="000F33CD" w:rsidP="002660F9">
                  <w:pPr>
                    <w:pStyle w:val="NoSpacing"/>
                    <w:jc w:val="center"/>
                  </w:pPr>
                  <w:r w:rsidRPr="00C9014C">
                    <w:t>Pertemuan Ke-1 Minggu Ke-1</w:t>
                  </w:r>
                </w:p>
                <w:p w:rsidR="000F33CD" w:rsidRPr="006261A6" w:rsidRDefault="000F33CD" w:rsidP="002660F9">
                  <w:pPr>
                    <w:pStyle w:val="NoSpacing"/>
                    <w:jc w:val="center"/>
                    <w:rPr>
                      <w:b/>
                    </w:rPr>
                  </w:pPr>
                  <w:r w:rsidRPr="006261A6">
                    <w:rPr>
                      <w:b/>
                    </w:rPr>
                    <w:t xml:space="preserve">LANGKAH 1 – 5 </w:t>
                  </w:r>
                </w:p>
                <w:p w:rsidR="000F33CD" w:rsidRPr="00C9014C" w:rsidRDefault="000F33CD" w:rsidP="002660F9">
                  <w:pPr>
                    <w:pStyle w:val="NoSpacing"/>
                    <w:jc w:val="both"/>
                  </w:pPr>
                  <w:r w:rsidRPr="00C9014C">
                    <w:t xml:space="preserve"> </w:t>
                  </w:r>
                </w:p>
              </w:txbxContent>
            </v:textbox>
          </v:shape>
        </w:pict>
      </w:r>
    </w:p>
    <w:p w:rsidR="002660F9" w:rsidRPr="00CC4A25" w:rsidRDefault="002660F9" w:rsidP="002660F9">
      <w:pPr>
        <w:pStyle w:val="NoSpacing"/>
        <w:jc w:val="both"/>
        <w:rPr>
          <w:rFonts w:ascii="Garamond" w:hAnsi="Garamond"/>
        </w:rPr>
      </w:pPr>
    </w:p>
    <w:p w:rsidR="002660F9" w:rsidRPr="00CC4A25" w:rsidRDefault="002660F9" w:rsidP="002660F9">
      <w:pPr>
        <w:pStyle w:val="NoSpacing"/>
        <w:jc w:val="both"/>
        <w:rPr>
          <w:rFonts w:ascii="Garamond" w:hAnsi="Garamond"/>
        </w:rPr>
      </w:pPr>
    </w:p>
    <w:p w:rsidR="002660F9" w:rsidRPr="00CC4A25" w:rsidRDefault="002660F9" w:rsidP="002660F9">
      <w:pPr>
        <w:pStyle w:val="NoSpacing"/>
        <w:jc w:val="both"/>
        <w:rPr>
          <w:rFonts w:ascii="Garamond" w:hAnsi="Garamond"/>
        </w:rPr>
      </w:pPr>
    </w:p>
    <w:p w:rsidR="002660F9" w:rsidRPr="00CC4A25" w:rsidRDefault="0019778C" w:rsidP="002660F9">
      <w:pPr>
        <w:pStyle w:val="NoSpacing"/>
        <w:jc w:val="both"/>
        <w:rPr>
          <w:rFonts w:ascii="Garamond" w:hAnsi="Garamond"/>
        </w:rPr>
      </w:pPr>
      <w:r>
        <w:rPr>
          <w:rFonts w:ascii="Garamond" w:hAnsi="Garamond"/>
          <w:noProof/>
        </w:rPr>
        <w:pict>
          <v:shape id="_x0000_s1044" type="#_x0000_t91" style="position:absolute;left:0;text-align:left;margin-left:220.85pt;margin-top:12.5pt;width:38.2pt;height:39.75pt;rotation:180;z-index:251674624" adj="12427,2500"/>
        </w:pict>
      </w:r>
    </w:p>
    <w:p w:rsidR="002660F9" w:rsidRPr="00CC4A25" w:rsidRDefault="0019778C" w:rsidP="002660F9">
      <w:pPr>
        <w:pStyle w:val="NoSpacing"/>
        <w:jc w:val="both"/>
        <w:rPr>
          <w:rFonts w:ascii="Garamond" w:hAnsi="Garamond"/>
        </w:rPr>
      </w:pPr>
      <w:r w:rsidRPr="0019778C">
        <w:rPr>
          <w:rFonts w:ascii="Garamond" w:hAnsi="Garamond"/>
          <w:b/>
          <w:noProof/>
        </w:rPr>
        <w:pict>
          <v:shape id="_x0000_s1042" type="#_x0000_t202" style="position:absolute;left:0;text-align:left;margin-left:119.2pt;margin-top:9.8pt;width:93.3pt;height:39.75pt;z-index:251672576;mso-width-relative:margin;mso-height-relative:margin" fillcolor="#666 [1936]" strokecolor="#666 [1936]" strokeweight="1pt">
            <v:fill color2="#ccc [656]" angle="-45" focus="-50%" type="gradient"/>
            <v:shadow on="t" type="perspective" color="#7f7f7f [1601]" opacity=".5" offset="1pt" offset2="-3pt"/>
            <v:textbox>
              <w:txbxContent>
                <w:p w:rsidR="000F33CD" w:rsidRPr="00DE66A7" w:rsidRDefault="000F33CD" w:rsidP="002660F9">
                  <w:pPr>
                    <w:pStyle w:val="NoSpacing"/>
                    <w:jc w:val="center"/>
                    <w:rPr>
                      <w:b/>
                    </w:rPr>
                  </w:pPr>
                  <w:r w:rsidRPr="00DE66A7">
                    <w:rPr>
                      <w:b/>
                    </w:rPr>
                    <w:t>LAPORAN HASIL</w:t>
                  </w:r>
                </w:p>
                <w:p w:rsidR="000F33CD" w:rsidRPr="00C9014C" w:rsidRDefault="000F33CD" w:rsidP="002660F9">
                  <w:pPr>
                    <w:pStyle w:val="NoSpacing"/>
                    <w:jc w:val="both"/>
                  </w:pPr>
                  <w:r w:rsidRPr="00C9014C">
                    <w:t xml:space="preserve"> </w:t>
                  </w:r>
                </w:p>
              </w:txbxContent>
            </v:textbox>
          </v:shape>
        </w:pict>
      </w:r>
    </w:p>
    <w:p w:rsidR="002660F9" w:rsidRPr="00CC4A25" w:rsidRDefault="002660F9" w:rsidP="002660F9">
      <w:pPr>
        <w:pStyle w:val="NoSpacing"/>
        <w:jc w:val="both"/>
        <w:rPr>
          <w:rFonts w:ascii="Garamond" w:hAnsi="Garamond"/>
        </w:rPr>
      </w:pPr>
    </w:p>
    <w:p w:rsidR="002660F9" w:rsidRPr="00CC4A25" w:rsidRDefault="002660F9" w:rsidP="002660F9">
      <w:pPr>
        <w:pStyle w:val="NoSpacing"/>
        <w:jc w:val="both"/>
        <w:rPr>
          <w:rFonts w:ascii="Garamond" w:hAnsi="Garamond"/>
        </w:rPr>
      </w:pPr>
    </w:p>
    <w:p w:rsidR="002660F9" w:rsidRPr="00CC4A25" w:rsidRDefault="002660F9" w:rsidP="002660F9">
      <w:pPr>
        <w:pStyle w:val="NoSpacing"/>
        <w:jc w:val="both"/>
        <w:rPr>
          <w:rFonts w:ascii="Garamond" w:hAnsi="Garamond"/>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E00754" w:rsidP="002660F9">
      <w:pPr>
        <w:pStyle w:val="NoSpacing"/>
        <w:jc w:val="both"/>
        <w:rPr>
          <w:rFonts w:ascii="Garamond" w:hAnsi="Garamond"/>
          <w:b/>
        </w:rPr>
      </w:pPr>
      <w:r w:rsidRPr="00CC4A25">
        <w:rPr>
          <w:rFonts w:ascii="Garamond" w:hAnsi="Garamond"/>
          <w:b/>
        </w:rPr>
        <w:t>Langkah-langkah pembelajaran diskusi:</w:t>
      </w:r>
    </w:p>
    <w:p w:rsidR="002660F9" w:rsidRPr="00CC4A25" w:rsidRDefault="002660F9" w:rsidP="002660F9">
      <w:pPr>
        <w:pStyle w:val="NoSpacing"/>
        <w:jc w:val="both"/>
        <w:rPr>
          <w:rFonts w:ascii="Garamond" w:hAnsi="Garamond"/>
          <w:b/>
          <w:i/>
        </w:rPr>
      </w:pPr>
    </w:p>
    <w:p w:rsidR="002660F9" w:rsidRPr="00CC4A25" w:rsidRDefault="002660F9" w:rsidP="002660F9">
      <w:pPr>
        <w:pStyle w:val="NoSpacing"/>
        <w:jc w:val="both"/>
        <w:rPr>
          <w:rFonts w:ascii="Garamond" w:hAnsi="Garamond"/>
          <w:b/>
          <w:i/>
        </w:rPr>
      </w:pPr>
      <w:r w:rsidRPr="00CC4A25">
        <w:rPr>
          <w:rFonts w:ascii="Garamond" w:hAnsi="Garamond"/>
          <w:b/>
          <w:i/>
        </w:rPr>
        <w:t>Pertemuan Ke-1</w:t>
      </w:r>
    </w:p>
    <w:p w:rsidR="002660F9" w:rsidRPr="00CC4A25" w:rsidRDefault="002660F9" w:rsidP="002660F9">
      <w:pPr>
        <w:pStyle w:val="NoSpacing"/>
        <w:numPr>
          <w:ilvl w:val="0"/>
          <w:numId w:val="34"/>
        </w:numPr>
        <w:jc w:val="both"/>
        <w:rPr>
          <w:rFonts w:ascii="Garamond" w:hAnsi="Garamond"/>
        </w:rPr>
      </w:pPr>
      <w:r w:rsidRPr="00CC4A25">
        <w:rPr>
          <w:rFonts w:ascii="Garamond" w:hAnsi="Garamond"/>
        </w:rPr>
        <w:t xml:space="preserve">Identifikasi dan mencari kata-kata sulit dari kasus </w:t>
      </w:r>
      <w:r w:rsidRPr="00CC4A25">
        <w:rPr>
          <w:rFonts w:ascii="Garamond" w:hAnsi="Garamond"/>
          <w:b/>
        </w:rPr>
        <w:t>(mahasiswa mendaftar/menuliskan kata-kata sulit atau pertanyaan tanpa diskusi)</w:t>
      </w:r>
    </w:p>
    <w:p w:rsidR="002660F9" w:rsidRPr="00CC4A25" w:rsidRDefault="002660F9" w:rsidP="002660F9">
      <w:pPr>
        <w:pStyle w:val="NoSpacing"/>
        <w:numPr>
          <w:ilvl w:val="0"/>
          <w:numId w:val="34"/>
        </w:numPr>
        <w:jc w:val="both"/>
        <w:rPr>
          <w:rFonts w:ascii="Garamond" w:hAnsi="Garamond"/>
        </w:rPr>
      </w:pPr>
      <w:r w:rsidRPr="00CC4A25">
        <w:rPr>
          <w:rFonts w:ascii="Garamond" w:hAnsi="Garamond"/>
        </w:rPr>
        <w:t xml:space="preserve">Definisikan masalah yang akan didiskusikan </w:t>
      </w:r>
      <w:r w:rsidRPr="00CC4A25">
        <w:rPr>
          <w:rFonts w:ascii="Garamond" w:hAnsi="Garamond"/>
          <w:b/>
        </w:rPr>
        <w:t>(mahasiswa mungkin memiliki pandangan/pendapat yang beragam dari kasus, mahasiswa menuliskan daftar masalah yang disetujui kelompok)</w:t>
      </w:r>
    </w:p>
    <w:p w:rsidR="002660F9" w:rsidRPr="00CC4A25" w:rsidRDefault="002660F9" w:rsidP="002660F9">
      <w:pPr>
        <w:pStyle w:val="NoSpacing"/>
        <w:numPr>
          <w:ilvl w:val="0"/>
          <w:numId w:val="34"/>
        </w:numPr>
        <w:jc w:val="both"/>
        <w:rPr>
          <w:rFonts w:ascii="Garamond" w:hAnsi="Garamond"/>
        </w:rPr>
      </w:pPr>
      <w:r w:rsidRPr="00CC4A25">
        <w:rPr>
          <w:rFonts w:ascii="Garamond" w:hAnsi="Garamond"/>
        </w:rPr>
        <w:t xml:space="preserve">Sesi </w:t>
      </w:r>
      <w:r w:rsidRPr="00CC4A25">
        <w:rPr>
          <w:rFonts w:ascii="Garamond" w:hAnsi="Garamond"/>
          <w:i/>
        </w:rPr>
        <w:t>‘brainstorming’</w:t>
      </w:r>
      <w:r w:rsidRPr="00CC4A25">
        <w:rPr>
          <w:rFonts w:ascii="Garamond" w:hAnsi="Garamond"/>
        </w:rPr>
        <w:t xml:space="preserve"> untuk mendiskusikan masalah. </w:t>
      </w:r>
      <w:r w:rsidRPr="00CC4A25">
        <w:rPr>
          <w:rFonts w:ascii="Garamond" w:hAnsi="Garamond"/>
          <w:b/>
        </w:rPr>
        <w:t>(mahasiswa memberikan penjelasan berdasar pada pengetahuan dasar, dan menuliskan jawaban atas permasalahan yang ditemukan)</w:t>
      </w:r>
    </w:p>
    <w:p w:rsidR="002660F9" w:rsidRPr="00CC4A25" w:rsidRDefault="002660F9" w:rsidP="002660F9">
      <w:pPr>
        <w:pStyle w:val="NoSpacing"/>
        <w:numPr>
          <w:ilvl w:val="0"/>
          <w:numId w:val="34"/>
        </w:numPr>
        <w:jc w:val="both"/>
        <w:rPr>
          <w:rFonts w:ascii="Garamond" w:hAnsi="Garamond"/>
          <w:b/>
          <w:i/>
        </w:rPr>
      </w:pPr>
      <w:r w:rsidRPr="00CC4A25">
        <w:rPr>
          <w:rFonts w:ascii="Garamond" w:hAnsi="Garamond"/>
        </w:rPr>
        <w:t xml:space="preserve">Penyusunan penjelasan menjadi solusi yang bersifat </w:t>
      </w:r>
      <w:r w:rsidRPr="00CC4A25">
        <w:rPr>
          <w:rFonts w:ascii="Garamond" w:hAnsi="Garamond"/>
          <w:i/>
        </w:rPr>
        <w:t>tentative</w:t>
      </w:r>
      <w:r w:rsidRPr="00CC4A25">
        <w:rPr>
          <w:rFonts w:ascii="Garamond" w:hAnsi="Garamond"/>
        </w:rPr>
        <w:t xml:space="preserve">/belum pasti </w:t>
      </w:r>
      <w:r w:rsidRPr="00CC4A25">
        <w:rPr>
          <w:rFonts w:ascii="Garamond" w:hAnsi="Garamond"/>
          <w:b/>
        </w:rPr>
        <w:t>(mahasiswa menuliskan dan mengorganisasikan penjelasan)</w:t>
      </w:r>
    </w:p>
    <w:p w:rsidR="002660F9" w:rsidRPr="00CC4A25" w:rsidRDefault="002660F9" w:rsidP="002660F9">
      <w:pPr>
        <w:pStyle w:val="NoSpacing"/>
        <w:numPr>
          <w:ilvl w:val="0"/>
          <w:numId w:val="34"/>
        </w:numPr>
        <w:jc w:val="both"/>
        <w:rPr>
          <w:rFonts w:ascii="Garamond" w:hAnsi="Garamond"/>
          <w:b/>
          <w:i/>
        </w:rPr>
      </w:pPr>
      <w:r w:rsidRPr="00CC4A25">
        <w:rPr>
          <w:rFonts w:ascii="Garamond" w:hAnsi="Garamond"/>
        </w:rPr>
        <w:t xml:space="preserve">Menyusun tujuan pembelajaran </w:t>
      </w:r>
      <w:r w:rsidRPr="00CC4A25">
        <w:rPr>
          <w:rFonts w:ascii="Garamond" w:hAnsi="Garamond"/>
          <w:b/>
        </w:rPr>
        <w:t>(tutor mengarahkan tujuan pembelajaran yang terfokus, dapat dicapai, komprehensif dan sesuai)</w:t>
      </w:r>
    </w:p>
    <w:p w:rsidR="002660F9" w:rsidRPr="00CC4A25" w:rsidRDefault="002660F9" w:rsidP="002660F9">
      <w:pPr>
        <w:pStyle w:val="NoSpacing"/>
        <w:jc w:val="both"/>
        <w:rPr>
          <w:rFonts w:ascii="Garamond" w:hAnsi="Garamond"/>
          <w:b/>
          <w:i/>
        </w:rPr>
      </w:pPr>
      <w:r w:rsidRPr="00CC4A25">
        <w:rPr>
          <w:rFonts w:ascii="Garamond" w:hAnsi="Garamond"/>
          <w:b/>
          <w:i/>
        </w:rPr>
        <w:t>Pertemuan Ke-2</w:t>
      </w:r>
    </w:p>
    <w:p w:rsidR="002660F9" w:rsidRPr="00CC4A25" w:rsidRDefault="002660F9" w:rsidP="002660F9">
      <w:pPr>
        <w:pStyle w:val="NoSpacing"/>
        <w:numPr>
          <w:ilvl w:val="0"/>
          <w:numId w:val="31"/>
        </w:numPr>
        <w:jc w:val="both"/>
        <w:rPr>
          <w:rFonts w:ascii="Garamond" w:hAnsi="Garamond"/>
          <w:b/>
        </w:rPr>
      </w:pPr>
      <w:r w:rsidRPr="00CC4A25">
        <w:rPr>
          <w:rFonts w:ascii="Garamond" w:hAnsi="Garamond"/>
        </w:rPr>
        <w:t xml:space="preserve">Belajar mandiri </w:t>
      </w:r>
      <w:r w:rsidRPr="00CC4A25">
        <w:rPr>
          <w:rFonts w:ascii="Garamond" w:hAnsi="Garamond"/>
          <w:b/>
        </w:rPr>
        <w:t>(mahasiswa menggabungkan informasi dari berbagai macam sumber yang berkaitan dengan tujuan pembelajaran</w:t>
      </w:r>
      <w:r w:rsidR="008A2319">
        <w:rPr>
          <w:rFonts w:ascii="Garamond" w:hAnsi="Garamond"/>
          <w:b/>
        </w:rPr>
        <w:t>. Buku teks, jurnal, artikel, internet, dll</w:t>
      </w:r>
      <w:r w:rsidRPr="00CC4A25">
        <w:rPr>
          <w:rFonts w:ascii="Garamond" w:hAnsi="Garamond"/>
          <w:b/>
        </w:rPr>
        <w:t>)</w:t>
      </w:r>
    </w:p>
    <w:p w:rsidR="002660F9" w:rsidRPr="00CC4A25" w:rsidRDefault="002660F9" w:rsidP="002660F9">
      <w:pPr>
        <w:pStyle w:val="NoSpacing"/>
        <w:numPr>
          <w:ilvl w:val="0"/>
          <w:numId w:val="31"/>
        </w:numPr>
        <w:jc w:val="both"/>
        <w:rPr>
          <w:rFonts w:ascii="Garamond" w:hAnsi="Garamond"/>
        </w:rPr>
      </w:pPr>
      <w:r w:rsidRPr="00CC4A25">
        <w:rPr>
          <w:rFonts w:ascii="Garamond" w:hAnsi="Garamond"/>
          <w:i/>
        </w:rPr>
        <w:t>‘Group sharing’</w:t>
      </w:r>
      <w:r w:rsidRPr="00CC4A25">
        <w:rPr>
          <w:rFonts w:ascii="Garamond" w:hAnsi="Garamond"/>
        </w:rPr>
        <w:t xml:space="preserve"> </w:t>
      </w:r>
      <w:r w:rsidRPr="00CC4A25">
        <w:rPr>
          <w:rFonts w:ascii="Garamond" w:hAnsi="Garamond"/>
          <w:b/>
        </w:rPr>
        <w:t>(mahasiswa mengidentifikasi</w:t>
      </w:r>
      <w:r w:rsidRPr="00CC4A25">
        <w:rPr>
          <w:rFonts w:ascii="Garamond" w:hAnsi="Garamond"/>
        </w:rPr>
        <w:t xml:space="preserve"> </w:t>
      </w:r>
      <w:r w:rsidRPr="00CC4A25">
        <w:rPr>
          <w:rFonts w:ascii="Garamond" w:hAnsi="Garamond"/>
          <w:b/>
        </w:rPr>
        <w:t>semua referensi yang dimiliki dan berbagi hasil dengan anggota kelompok lainnya, tutor mengevaluasi proses pembelajaran baik perorangan maupun kelompok)</w:t>
      </w:r>
    </w:p>
    <w:p w:rsidR="002660F9" w:rsidRPr="00CC4A25" w:rsidRDefault="002660F9" w:rsidP="002660F9">
      <w:pPr>
        <w:pStyle w:val="NoSpacing"/>
        <w:jc w:val="both"/>
        <w:rPr>
          <w:rFonts w:ascii="Garamond" w:hAnsi="Garamond"/>
        </w:rPr>
      </w:pPr>
    </w:p>
    <w:p w:rsidR="002660F9" w:rsidRPr="00CC4A25" w:rsidRDefault="002660F9" w:rsidP="002660F9">
      <w:pPr>
        <w:pStyle w:val="NoSpacing"/>
        <w:jc w:val="both"/>
        <w:rPr>
          <w:rFonts w:ascii="Garamond" w:hAnsi="Garamond"/>
        </w:rPr>
      </w:pPr>
    </w:p>
    <w:p w:rsidR="002660F9" w:rsidRPr="00CC4A25" w:rsidRDefault="00C170E8" w:rsidP="002660F9">
      <w:pPr>
        <w:pStyle w:val="NoSpacing"/>
        <w:jc w:val="both"/>
        <w:rPr>
          <w:rFonts w:ascii="Garamond" w:hAnsi="Garamond"/>
          <w:b/>
        </w:rPr>
      </w:pPr>
      <w:r w:rsidRPr="00CC4A25">
        <w:rPr>
          <w:rFonts w:ascii="Garamond" w:hAnsi="Garamond"/>
          <w:b/>
        </w:rPr>
        <w:t>Peran Dan Tugas Mahasiswa</w:t>
      </w:r>
    </w:p>
    <w:p w:rsidR="002660F9" w:rsidRPr="00CC4A25" w:rsidRDefault="002660F9" w:rsidP="002660F9">
      <w:pPr>
        <w:pStyle w:val="NoSpacing"/>
        <w:jc w:val="both"/>
        <w:rPr>
          <w:rFonts w:ascii="Garamond" w:hAnsi="Garamond"/>
        </w:rPr>
      </w:pPr>
      <w:r w:rsidRPr="00CC4A25">
        <w:rPr>
          <w:rFonts w:ascii="Garamond" w:hAnsi="Garamond"/>
        </w:rPr>
        <w:t>Dalam proses pembelajaran ini masing-masing mahasiswa mempunyai peran sebagai:</w:t>
      </w:r>
    </w:p>
    <w:p w:rsidR="002660F9" w:rsidRPr="00CC4A25" w:rsidRDefault="002660F9" w:rsidP="002660F9">
      <w:pPr>
        <w:pStyle w:val="NoSpacing"/>
        <w:numPr>
          <w:ilvl w:val="0"/>
          <w:numId w:val="35"/>
        </w:numPr>
        <w:jc w:val="both"/>
        <w:rPr>
          <w:rFonts w:ascii="Garamond" w:hAnsi="Garamond"/>
        </w:rPr>
      </w:pPr>
      <w:r w:rsidRPr="00CC4A25">
        <w:rPr>
          <w:rFonts w:ascii="Garamond" w:hAnsi="Garamond"/>
        </w:rPr>
        <w:t>Ketua, bertugas:</w:t>
      </w:r>
    </w:p>
    <w:p w:rsidR="002660F9" w:rsidRPr="00CC4A25" w:rsidRDefault="002660F9" w:rsidP="002660F9">
      <w:pPr>
        <w:pStyle w:val="NoSpacing"/>
        <w:numPr>
          <w:ilvl w:val="1"/>
          <w:numId w:val="34"/>
        </w:numPr>
        <w:jc w:val="both"/>
        <w:rPr>
          <w:rFonts w:ascii="Garamond" w:hAnsi="Garamond"/>
        </w:rPr>
      </w:pPr>
      <w:r w:rsidRPr="00CC4A25">
        <w:rPr>
          <w:rFonts w:ascii="Garamond" w:hAnsi="Garamond"/>
        </w:rPr>
        <w:t>Memimpin kelompok dalam proses diskusi</w:t>
      </w:r>
    </w:p>
    <w:p w:rsidR="002660F9" w:rsidRPr="00CC4A25" w:rsidRDefault="002660F9" w:rsidP="002660F9">
      <w:pPr>
        <w:pStyle w:val="NoSpacing"/>
        <w:numPr>
          <w:ilvl w:val="1"/>
          <w:numId w:val="34"/>
        </w:numPr>
        <w:jc w:val="both"/>
        <w:rPr>
          <w:rFonts w:ascii="Garamond" w:hAnsi="Garamond"/>
        </w:rPr>
      </w:pPr>
      <w:r w:rsidRPr="00CC4A25">
        <w:rPr>
          <w:rFonts w:ascii="Garamond" w:hAnsi="Garamond"/>
        </w:rPr>
        <w:t>Mempertahankan dinamika kelompok</w:t>
      </w:r>
    </w:p>
    <w:p w:rsidR="002660F9" w:rsidRPr="00CC4A25" w:rsidRDefault="002660F9" w:rsidP="002660F9">
      <w:pPr>
        <w:pStyle w:val="NoSpacing"/>
        <w:numPr>
          <w:ilvl w:val="1"/>
          <w:numId w:val="34"/>
        </w:numPr>
        <w:jc w:val="both"/>
        <w:rPr>
          <w:rFonts w:ascii="Garamond" w:hAnsi="Garamond"/>
        </w:rPr>
      </w:pPr>
      <w:r w:rsidRPr="00CC4A25">
        <w:rPr>
          <w:rFonts w:ascii="Garamond" w:hAnsi="Garamond"/>
        </w:rPr>
        <w:t>Memotivasi partisipasi anggota kelompok</w:t>
      </w:r>
    </w:p>
    <w:p w:rsidR="002660F9" w:rsidRPr="00CC4A25" w:rsidRDefault="002660F9" w:rsidP="002660F9">
      <w:pPr>
        <w:pStyle w:val="NoSpacing"/>
        <w:numPr>
          <w:ilvl w:val="1"/>
          <w:numId w:val="34"/>
        </w:numPr>
        <w:jc w:val="both"/>
        <w:rPr>
          <w:rFonts w:ascii="Garamond" w:hAnsi="Garamond"/>
        </w:rPr>
      </w:pPr>
      <w:r w:rsidRPr="00CC4A25">
        <w:rPr>
          <w:rFonts w:ascii="Garamond" w:hAnsi="Garamond"/>
        </w:rPr>
        <w:t>Memastikan agar laporan selesai dan menjadi catatan yang akurat</w:t>
      </w:r>
    </w:p>
    <w:p w:rsidR="002660F9" w:rsidRPr="00CC4A25" w:rsidRDefault="002660F9" w:rsidP="002660F9">
      <w:pPr>
        <w:pStyle w:val="NoSpacing"/>
        <w:numPr>
          <w:ilvl w:val="0"/>
          <w:numId w:val="35"/>
        </w:numPr>
        <w:jc w:val="both"/>
        <w:rPr>
          <w:rFonts w:ascii="Garamond" w:hAnsi="Garamond"/>
        </w:rPr>
      </w:pPr>
      <w:r w:rsidRPr="00CC4A25">
        <w:rPr>
          <w:rFonts w:ascii="Garamond" w:hAnsi="Garamond"/>
        </w:rPr>
        <w:t>Sekretaris, bertugas:</w:t>
      </w:r>
    </w:p>
    <w:p w:rsidR="002660F9" w:rsidRPr="00CC4A25" w:rsidRDefault="002660F9" w:rsidP="002660F9">
      <w:pPr>
        <w:pStyle w:val="NoSpacing"/>
        <w:numPr>
          <w:ilvl w:val="1"/>
          <w:numId w:val="35"/>
        </w:numPr>
        <w:jc w:val="both"/>
        <w:rPr>
          <w:rFonts w:ascii="Garamond" w:hAnsi="Garamond"/>
        </w:rPr>
      </w:pPr>
      <w:r w:rsidRPr="00CC4A25">
        <w:rPr>
          <w:rFonts w:ascii="Garamond" w:hAnsi="Garamond"/>
        </w:rPr>
        <w:t>Berpartisipasi dalam diskusi</w:t>
      </w:r>
    </w:p>
    <w:p w:rsidR="002660F9" w:rsidRPr="00CC4A25" w:rsidRDefault="002660F9" w:rsidP="002660F9">
      <w:pPr>
        <w:pStyle w:val="NoSpacing"/>
        <w:numPr>
          <w:ilvl w:val="1"/>
          <w:numId w:val="35"/>
        </w:numPr>
        <w:jc w:val="both"/>
        <w:rPr>
          <w:rFonts w:ascii="Garamond" w:hAnsi="Garamond"/>
        </w:rPr>
      </w:pPr>
      <w:r w:rsidRPr="00CC4A25">
        <w:rPr>
          <w:rFonts w:ascii="Garamond" w:hAnsi="Garamond"/>
        </w:rPr>
        <w:t>Mencatat sumber-sumber belajar pada kelompok</w:t>
      </w:r>
    </w:p>
    <w:p w:rsidR="002660F9" w:rsidRPr="00CC4A25" w:rsidRDefault="002660F9" w:rsidP="002660F9">
      <w:pPr>
        <w:pStyle w:val="NoSpacing"/>
        <w:numPr>
          <w:ilvl w:val="1"/>
          <w:numId w:val="35"/>
        </w:numPr>
        <w:jc w:val="both"/>
        <w:rPr>
          <w:rFonts w:ascii="Garamond" w:hAnsi="Garamond"/>
        </w:rPr>
      </w:pPr>
      <w:r w:rsidRPr="00CC4A25">
        <w:rPr>
          <w:rFonts w:ascii="Garamond" w:hAnsi="Garamond"/>
        </w:rPr>
        <w:t>Mencatat hasil diskusi kelompok</w:t>
      </w:r>
    </w:p>
    <w:p w:rsidR="002660F9" w:rsidRPr="00CC4A25" w:rsidRDefault="002660F9" w:rsidP="002660F9">
      <w:pPr>
        <w:pStyle w:val="NoSpacing"/>
        <w:numPr>
          <w:ilvl w:val="0"/>
          <w:numId w:val="35"/>
        </w:numPr>
        <w:jc w:val="both"/>
        <w:rPr>
          <w:rFonts w:ascii="Garamond" w:hAnsi="Garamond"/>
        </w:rPr>
      </w:pPr>
      <w:r w:rsidRPr="00CC4A25">
        <w:rPr>
          <w:rFonts w:ascii="Garamond" w:hAnsi="Garamond"/>
        </w:rPr>
        <w:lastRenderedPageBreak/>
        <w:t>Anggota, bertugas:</w:t>
      </w:r>
    </w:p>
    <w:p w:rsidR="002660F9" w:rsidRPr="00CC4A25" w:rsidRDefault="002660F9" w:rsidP="002660F9">
      <w:pPr>
        <w:pStyle w:val="NoSpacing"/>
        <w:numPr>
          <w:ilvl w:val="1"/>
          <w:numId w:val="35"/>
        </w:numPr>
        <w:jc w:val="both"/>
        <w:rPr>
          <w:rFonts w:ascii="Garamond" w:hAnsi="Garamond"/>
        </w:rPr>
      </w:pPr>
      <w:r w:rsidRPr="00CC4A25">
        <w:rPr>
          <w:rFonts w:ascii="Garamond" w:hAnsi="Garamond"/>
        </w:rPr>
        <w:t>Mengikuti dan berpartisipasi proses diskusi</w:t>
      </w:r>
    </w:p>
    <w:p w:rsidR="002660F9" w:rsidRPr="00CC4A25" w:rsidRDefault="002660F9" w:rsidP="002660F9">
      <w:pPr>
        <w:pStyle w:val="NoSpacing"/>
        <w:numPr>
          <w:ilvl w:val="1"/>
          <w:numId w:val="35"/>
        </w:numPr>
        <w:jc w:val="both"/>
        <w:rPr>
          <w:rFonts w:ascii="Garamond" w:hAnsi="Garamond"/>
        </w:rPr>
      </w:pPr>
      <w:r w:rsidRPr="00CC4A25">
        <w:rPr>
          <w:rFonts w:ascii="Garamond" w:hAnsi="Garamond"/>
        </w:rPr>
        <w:t>Mendengar aktif dan menghormati anggota lain yang mengutarakan pendapat</w:t>
      </w:r>
    </w:p>
    <w:p w:rsidR="002660F9" w:rsidRPr="00CC4A25" w:rsidRDefault="002660F9" w:rsidP="002660F9">
      <w:pPr>
        <w:pStyle w:val="NoSpacing"/>
        <w:numPr>
          <w:ilvl w:val="1"/>
          <w:numId w:val="35"/>
        </w:numPr>
        <w:jc w:val="both"/>
        <w:rPr>
          <w:rFonts w:ascii="Garamond" w:hAnsi="Garamond"/>
        </w:rPr>
      </w:pPr>
      <w:r w:rsidRPr="00CC4A25">
        <w:rPr>
          <w:rFonts w:ascii="Garamond" w:hAnsi="Garamond"/>
        </w:rPr>
        <w:t>Menanyakan pertanyaan terbuka</w:t>
      </w:r>
    </w:p>
    <w:p w:rsidR="002660F9" w:rsidRPr="00CC4A25" w:rsidRDefault="002660F9" w:rsidP="002660F9">
      <w:pPr>
        <w:pStyle w:val="NoSpacing"/>
        <w:numPr>
          <w:ilvl w:val="1"/>
          <w:numId w:val="35"/>
        </w:numPr>
        <w:jc w:val="both"/>
        <w:rPr>
          <w:rFonts w:ascii="Garamond" w:hAnsi="Garamond"/>
        </w:rPr>
      </w:pPr>
      <w:r w:rsidRPr="00CC4A25">
        <w:rPr>
          <w:rFonts w:ascii="Garamond" w:hAnsi="Garamond"/>
        </w:rPr>
        <w:t>Mencari semua tujuan pembelajaran</w:t>
      </w:r>
    </w:p>
    <w:p w:rsidR="000F33CD" w:rsidRDefault="002660F9" w:rsidP="000F33CD">
      <w:pPr>
        <w:pStyle w:val="NoSpacing"/>
        <w:numPr>
          <w:ilvl w:val="1"/>
          <w:numId w:val="35"/>
        </w:numPr>
        <w:jc w:val="both"/>
        <w:rPr>
          <w:rFonts w:ascii="Garamond" w:hAnsi="Garamond"/>
        </w:rPr>
      </w:pPr>
      <w:r w:rsidRPr="00CC4A25">
        <w:rPr>
          <w:rFonts w:ascii="Garamond" w:hAnsi="Garamond"/>
        </w:rPr>
        <w:t>Berbagi informasi dengan anggota kelompok yang lain</w:t>
      </w:r>
    </w:p>
    <w:p w:rsidR="00D0023E" w:rsidRDefault="00D0023E" w:rsidP="000F33CD">
      <w:pPr>
        <w:pStyle w:val="NoSpacing"/>
        <w:jc w:val="both"/>
        <w:rPr>
          <w:rFonts w:ascii="Garamond" w:hAnsi="Garamond"/>
        </w:rPr>
      </w:pPr>
    </w:p>
    <w:p w:rsidR="000F33CD" w:rsidRPr="00C170E8" w:rsidRDefault="000F33CD" w:rsidP="000F33CD">
      <w:pPr>
        <w:pStyle w:val="NoSpacing"/>
        <w:jc w:val="both"/>
        <w:rPr>
          <w:rFonts w:ascii="Garamond" w:hAnsi="Garamond"/>
          <w:b/>
        </w:rPr>
      </w:pPr>
      <w:r w:rsidRPr="00C170E8">
        <w:rPr>
          <w:rFonts w:ascii="Garamond" w:hAnsi="Garamond"/>
          <w:b/>
        </w:rPr>
        <w:t>Laporan tugas</w:t>
      </w:r>
    </w:p>
    <w:p w:rsidR="007C2610" w:rsidRDefault="007C2610" w:rsidP="007C2610">
      <w:pPr>
        <w:pStyle w:val="NoSpacing"/>
        <w:numPr>
          <w:ilvl w:val="0"/>
          <w:numId w:val="41"/>
        </w:numPr>
        <w:jc w:val="both"/>
        <w:rPr>
          <w:rFonts w:ascii="Garamond" w:hAnsi="Garamond"/>
        </w:rPr>
      </w:pPr>
      <w:r>
        <w:rPr>
          <w:rFonts w:ascii="Garamond" w:hAnsi="Garamond"/>
        </w:rPr>
        <w:t>Laporan d</w:t>
      </w:r>
      <w:r w:rsidR="000F33CD">
        <w:rPr>
          <w:rFonts w:ascii="Garamond" w:hAnsi="Garamond"/>
        </w:rPr>
        <w:t xml:space="preserve">iketik dengan Ms. Word (ukuran kertas A4 margin Left: 3; Right: </w:t>
      </w:r>
      <w:r>
        <w:rPr>
          <w:rFonts w:ascii="Garamond" w:hAnsi="Garamond"/>
        </w:rPr>
        <w:t xml:space="preserve">Top: 2.5; Bottom </w:t>
      </w:r>
      <w:r w:rsidR="000F33CD">
        <w:rPr>
          <w:rFonts w:ascii="Garamond" w:hAnsi="Garamond"/>
        </w:rPr>
        <w:t>2</w:t>
      </w:r>
      <w:r>
        <w:rPr>
          <w:rFonts w:ascii="Garamond" w:hAnsi="Garamond"/>
        </w:rPr>
        <w:t>, 5).</w:t>
      </w:r>
    </w:p>
    <w:p w:rsidR="007C2610" w:rsidRDefault="007C2610" w:rsidP="007C2610">
      <w:pPr>
        <w:pStyle w:val="NoSpacing"/>
        <w:numPr>
          <w:ilvl w:val="0"/>
          <w:numId w:val="41"/>
        </w:numPr>
        <w:jc w:val="both"/>
        <w:rPr>
          <w:rFonts w:ascii="Garamond" w:hAnsi="Garamond"/>
        </w:rPr>
      </w:pPr>
      <w:r>
        <w:rPr>
          <w:rFonts w:ascii="Garamond" w:hAnsi="Garamond"/>
        </w:rPr>
        <w:t>Susunan penulisan:</w:t>
      </w:r>
    </w:p>
    <w:p w:rsidR="007C2610" w:rsidRDefault="007C2610" w:rsidP="00CA5E84">
      <w:pPr>
        <w:pStyle w:val="NoSpacing"/>
        <w:numPr>
          <w:ilvl w:val="0"/>
          <w:numId w:val="42"/>
        </w:numPr>
        <w:jc w:val="both"/>
        <w:rPr>
          <w:rFonts w:ascii="Garamond" w:hAnsi="Garamond"/>
        </w:rPr>
      </w:pPr>
      <w:r>
        <w:rPr>
          <w:rFonts w:ascii="Garamond" w:hAnsi="Garamond"/>
        </w:rPr>
        <w:t>Halaman depan/cover: Judul, logo umm, nama kelas dan kelompok, daftar nama dan NIM anggota kelompok, nama program studi, fakultas dan universitas).</w:t>
      </w:r>
    </w:p>
    <w:p w:rsidR="00CA5E84" w:rsidRDefault="007C2610" w:rsidP="00CA5E84">
      <w:pPr>
        <w:pStyle w:val="NoSpacing"/>
        <w:numPr>
          <w:ilvl w:val="0"/>
          <w:numId w:val="42"/>
        </w:numPr>
        <w:jc w:val="both"/>
        <w:rPr>
          <w:rFonts w:ascii="Garamond" w:hAnsi="Garamond"/>
        </w:rPr>
      </w:pPr>
      <w:r>
        <w:rPr>
          <w:rFonts w:ascii="Garamond" w:hAnsi="Garamond"/>
        </w:rPr>
        <w:t xml:space="preserve">Isi: </w:t>
      </w:r>
    </w:p>
    <w:p w:rsidR="007C2610" w:rsidRDefault="007C2610" w:rsidP="00CA5E84">
      <w:pPr>
        <w:pStyle w:val="NoSpacing"/>
        <w:numPr>
          <w:ilvl w:val="0"/>
          <w:numId w:val="43"/>
        </w:numPr>
        <w:jc w:val="both"/>
        <w:rPr>
          <w:rFonts w:ascii="Garamond" w:hAnsi="Garamond"/>
        </w:rPr>
      </w:pPr>
      <w:r>
        <w:rPr>
          <w:rFonts w:ascii="Garamond" w:hAnsi="Garamond"/>
        </w:rPr>
        <w:t xml:space="preserve">Kasus </w:t>
      </w:r>
    </w:p>
    <w:p w:rsidR="007C2610" w:rsidRDefault="00CA5E84" w:rsidP="00CA5E84">
      <w:pPr>
        <w:pStyle w:val="NoSpacing"/>
        <w:numPr>
          <w:ilvl w:val="0"/>
          <w:numId w:val="43"/>
        </w:numPr>
        <w:jc w:val="both"/>
        <w:rPr>
          <w:rFonts w:ascii="Garamond" w:hAnsi="Garamond"/>
        </w:rPr>
      </w:pPr>
      <w:r>
        <w:rPr>
          <w:rFonts w:ascii="Garamond" w:hAnsi="Garamond"/>
        </w:rPr>
        <w:t>K</w:t>
      </w:r>
      <w:r w:rsidR="007C2610" w:rsidRPr="00CC4A25">
        <w:rPr>
          <w:rFonts w:ascii="Garamond" w:hAnsi="Garamond"/>
        </w:rPr>
        <w:t>ata-kata sulit dari kasus</w:t>
      </w:r>
      <w:r>
        <w:rPr>
          <w:rFonts w:ascii="Garamond" w:hAnsi="Garamond"/>
        </w:rPr>
        <w:t>.</w:t>
      </w:r>
    </w:p>
    <w:p w:rsidR="00CA5E84" w:rsidRDefault="007C2610" w:rsidP="00CA5E84">
      <w:pPr>
        <w:pStyle w:val="NoSpacing"/>
        <w:numPr>
          <w:ilvl w:val="0"/>
          <w:numId w:val="43"/>
        </w:numPr>
        <w:jc w:val="both"/>
        <w:rPr>
          <w:rFonts w:ascii="Garamond" w:hAnsi="Garamond"/>
          <w:b/>
        </w:rPr>
      </w:pPr>
      <w:r w:rsidRPr="00CC4A25">
        <w:rPr>
          <w:rFonts w:ascii="Garamond" w:hAnsi="Garamond"/>
        </w:rPr>
        <w:t xml:space="preserve">Definisikan masalah </w:t>
      </w:r>
    </w:p>
    <w:p w:rsidR="007C2610" w:rsidRDefault="00CA5E84" w:rsidP="00CA5E84">
      <w:pPr>
        <w:pStyle w:val="NoSpacing"/>
        <w:numPr>
          <w:ilvl w:val="0"/>
          <w:numId w:val="43"/>
        </w:numPr>
        <w:jc w:val="both"/>
        <w:rPr>
          <w:rFonts w:ascii="Garamond" w:hAnsi="Garamond"/>
        </w:rPr>
      </w:pPr>
      <w:r>
        <w:rPr>
          <w:rFonts w:ascii="Garamond" w:hAnsi="Garamond"/>
        </w:rPr>
        <w:t xml:space="preserve">Daftar pertanyaan </w:t>
      </w:r>
      <w:r w:rsidRPr="00CA5E84">
        <w:rPr>
          <w:rFonts w:ascii="Garamond" w:hAnsi="Garamond"/>
        </w:rPr>
        <w:sym w:font="Wingdings" w:char="F0E0"/>
      </w:r>
      <w:r>
        <w:rPr>
          <w:rFonts w:ascii="Garamond" w:hAnsi="Garamond"/>
        </w:rPr>
        <w:t xml:space="preserve"> jawaban dari hasil reference</w:t>
      </w:r>
    </w:p>
    <w:p w:rsidR="00D0023E" w:rsidRDefault="00D0023E" w:rsidP="00CA5E84">
      <w:pPr>
        <w:pStyle w:val="NoSpacing"/>
        <w:numPr>
          <w:ilvl w:val="0"/>
          <w:numId w:val="43"/>
        </w:numPr>
        <w:jc w:val="both"/>
        <w:rPr>
          <w:rFonts w:ascii="Garamond" w:hAnsi="Garamond"/>
        </w:rPr>
      </w:pPr>
      <w:r>
        <w:rPr>
          <w:rFonts w:ascii="Garamond" w:hAnsi="Garamond"/>
        </w:rPr>
        <w:t>Daftar pustaka</w:t>
      </w:r>
    </w:p>
    <w:p w:rsidR="00D0023E" w:rsidRPr="00F53C84" w:rsidRDefault="00273416" w:rsidP="00F53C84">
      <w:pPr>
        <w:pStyle w:val="NoSpacing"/>
        <w:numPr>
          <w:ilvl w:val="0"/>
          <w:numId w:val="43"/>
        </w:numPr>
        <w:jc w:val="both"/>
        <w:rPr>
          <w:rFonts w:ascii="Garamond" w:hAnsi="Garamond"/>
        </w:rPr>
      </w:pPr>
      <w:r>
        <w:rPr>
          <w:rFonts w:ascii="Garamond" w:hAnsi="Garamond"/>
        </w:rPr>
        <w:t xml:space="preserve">Membuat </w:t>
      </w:r>
      <w:r w:rsidR="00B71D31">
        <w:rPr>
          <w:rFonts w:ascii="Garamond" w:hAnsi="Garamond"/>
        </w:rPr>
        <w:t xml:space="preserve">10 </w:t>
      </w:r>
      <w:r>
        <w:rPr>
          <w:rFonts w:ascii="Garamond" w:hAnsi="Garamond"/>
        </w:rPr>
        <w:t xml:space="preserve">soal multiple choice </w:t>
      </w:r>
      <w:r w:rsidR="00B71D31">
        <w:rPr>
          <w:rFonts w:ascii="Garamond" w:hAnsi="Garamond"/>
        </w:rPr>
        <w:t xml:space="preserve">dan jawabanya </w:t>
      </w:r>
      <w:r>
        <w:rPr>
          <w:rFonts w:ascii="Garamond" w:hAnsi="Garamond"/>
        </w:rPr>
        <w:t xml:space="preserve">dari laporan </w:t>
      </w:r>
      <w:r w:rsidR="00B71D31">
        <w:rPr>
          <w:rFonts w:ascii="Garamond" w:hAnsi="Garamond"/>
        </w:rPr>
        <w:t>yang telah dikerjakan.</w:t>
      </w:r>
    </w:p>
    <w:p w:rsidR="007C2610" w:rsidRDefault="007C2610" w:rsidP="007C2610">
      <w:pPr>
        <w:pStyle w:val="NoSpacing"/>
        <w:numPr>
          <w:ilvl w:val="0"/>
          <w:numId w:val="41"/>
        </w:numPr>
        <w:jc w:val="both"/>
        <w:rPr>
          <w:rFonts w:ascii="Garamond" w:hAnsi="Garamond"/>
        </w:rPr>
      </w:pPr>
      <w:r>
        <w:rPr>
          <w:rFonts w:ascii="Garamond" w:hAnsi="Garamond"/>
        </w:rPr>
        <w:t xml:space="preserve">Tugas dikumpulkan </w:t>
      </w:r>
      <w:r w:rsidR="00656FD7">
        <w:rPr>
          <w:rFonts w:ascii="Garamond" w:hAnsi="Garamond"/>
        </w:rPr>
        <w:t xml:space="preserve">paling lambat 4 hari setelah diskusi </w:t>
      </w:r>
      <w:r>
        <w:rPr>
          <w:rFonts w:ascii="Garamond" w:hAnsi="Garamond"/>
        </w:rPr>
        <w:t xml:space="preserve">melalui email dikirim ke </w:t>
      </w:r>
      <w:hyperlink r:id="rId10" w:history="1">
        <w:r w:rsidRPr="00215699">
          <w:rPr>
            <w:rStyle w:val="Hyperlink"/>
            <w:rFonts w:ascii="Garamond" w:hAnsi="Garamond"/>
          </w:rPr>
          <w:t>nursingumm@yahoo.com</w:t>
        </w:r>
      </w:hyperlink>
      <w:r w:rsidR="00ED0639">
        <w:rPr>
          <w:rFonts w:ascii="Garamond" w:hAnsi="Garamond"/>
        </w:rPr>
        <w:t xml:space="preserve"> </w:t>
      </w:r>
    </w:p>
    <w:p w:rsidR="007C2610" w:rsidRPr="000F33CD" w:rsidRDefault="007C2610" w:rsidP="000F33CD">
      <w:pPr>
        <w:pStyle w:val="NoSpacing"/>
        <w:jc w:val="both"/>
        <w:rPr>
          <w:rFonts w:ascii="Garamond" w:hAnsi="Garamond"/>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p>
    <w:p w:rsidR="002660F9" w:rsidRPr="00CC4A25" w:rsidRDefault="002660F9" w:rsidP="002660F9">
      <w:pPr>
        <w:pStyle w:val="NoSpacing"/>
        <w:jc w:val="both"/>
        <w:rPr>
          <w:rFonts w:ascii="Garamond" w:hAnsi="Garamond"/>
          <w:b/>
        </w:rPr>
      </w:pPr>
      <w:r w:rsidRPr="00CC4A25">
        <w:rPr>
          <w:rFonts w:ascii="Garamond" w:hAnsi="Garamond"/>
          <w:b/>
        </w:rPr>
        <w:t>EVALUASI</w:t>
      </w:r>
    </w:p>
    <w:p w:rsidR="002660F9" w:rsidRPr="00CC4A25" w:rsidRDefault="002660F9" w:rsidP="002660F9">
      <w:pPr>
        <w:pStyle w:val="NoSpacing"/>
        <w:numPr>
          <w:ilvl w:val="0"/>
          <w:numId w:val="32"/>
        </w:numPr>
        <w:jc w:val="both"/>
        <w:rPr>
          <w:rFonts w:ascii="Garamond" w:hAnsi="Garamond"/>
          <w:b/>
        </w:rPr>
      </w:pPr>
      <w:r w:rsidRPr="00CC4A25">
        <w:rPr>
          <w:rFonts w:ascii="Garamond" w:hAnsi="Garamond"/>
          <w:b/>
        </w:rPr>
        <w:t>Penilaian Formatif</w:t>
      </w:r>
    </w:p>
    <w:p w:rsidR="002660F9" w:rsidRPr="00CC4A25" w:rsidRDefault="002660F9" w:rsidP="002660F9">
      <w:pPr>
        <w:pStyle w:val="NoSpacing"/>
        <w:ind w:left="720"/>
        <w:jc w:val="both"/>
        <w:rPr>
          <w:rFonts w:ascii="Garamond" w:hAnsi="Garamond"/>
        </w:rPr>
      </w:pPr>
      <w:r w:rsidRPr="00CC4A25">
        <w:rPr>
          <w:rFonts w:ascii="Garamond" w:hAnsi="Garamond"/>
        </w:rPr>
        <w:t>Penilaian ini terdiri dari:</w:t>
      </w:r>
    </w:p>
    <w:p w:rsidR="002660F9" w:rsidRPr="00CC4A25" w:rsidRDefault="002660F9" w:rsidP="00B03F15">
      <w:pPr>
        <w:pStyle w:val="NoSpacing"/>
        <w:numPr>
          <w:ilvl w:val="1"/>
          <w:numId w:val="31"/>
        </w:numPr>
        <w:ind w:left="1080"/>
        <w:jc w:val="both"/>
        <w:rPr>
          <w:rFonts w:ascii="Garamond" w:hAnsi="Garamond"/>
          <w:u w:val="single"/>
        </w:rPr>
      </w:pPr>
      <w:r w:rsidRPr="00CC4A25">
        <w:rPr>
          <w:rFonts w:ascii="Garamond" w:hAnsi="Garamond"/>
          <w:u w:val="single"/>
        </w:rPr>
        <w:t>Nilai pelaksanaan diskusi tutorial</w:t>
      </w:r>
    </w:p>
    <w:p w:rsidR="00B03F15" w:rsidRPr="00CC4A25" w:rsidRDefault="002660F9" w:rsidP="00B03F15">
      <w:pPr>
        <w:pStyle w:val="NoSpacing"/>
        <w:ind w:left="1080"/>
        <w:jc w:val="both"/>
        <w:rPr>
          <w:rFonts w:ascii="Garamond" w:hAnsi="Garamond"/>
        </w:rPr>
      </w:pPr>
      <w:r w:rsidRPr="00CC4A25">
        <w:rPr>
          <w:rFonts w:ascii="Garamond" w:hAnsi="Garamond"/>
        </w:rPr>
        <w:t xml:space="preserve">Pada diskusi tutorial mahasiswa akan dinilai berdasarkan kehadiran, aktifitas dan kreativitas, sikap dan interaksi serta relevansi. </w:t>
      </w:r>
    </w:p>
    <w:p w:rsidR="002660F9" w:rsidRPr="00CC4A25" w:rsidRDefault="002660F9" w:rsidP="00B03F15">
      <w:pPr>
        <w:pStyle w:val="NoSpacing"/>
        <w:numPr>
          <w:ilvl w:val="1"/>
          <w:numId w:val="31"/>
        </w:numPr>
        <w:ind w:left="1080"/>
        <w:jc w:val="both"/>
        <w:rPr>
          <w:rFonts w:ascii="Garamond" w:hAnsi="Garamond"/>
          <w:u w:val="single"/>
        </w:rPr>
      </w:pPr>
      <w:r w:rsidRPr="00CC4A25">
        <w:rPr>
          <w:rFonts w:ascii="Garamond" w:hAnsi="Garamond"/>
          <w:u w:val="single"/>
        </w:rPr>
        <w:t xml:space="preserve">Nilai </w:t>
      </w:r>
      <w:r w:rsidR="00B03F15" w:rsidRPr="00CC4A25">
        <w:rPr>
          <w:rFonts w:ascii="Garamond" w:hAnsi="Garamond"/>
          <w:u w:val="single"/>
        </w:rPr>
        <w:t>laporan</w:t>
      </w:r>
    </w:p>
    <w:p w:rsidR="002660F9" w:rsidRPr="00CC4A25" w:rsidRDefault="007E4CFF" w:rsidP="00B03F15">
      <w:pPr>
        <w:pStyle w:val="NoSpacing"/>
        <w:ind w:left="1080"/>
        <w:jc w:val="both"/>
        <w:rPr>
          <w:rFonts w:ascii="Garamond" w:hAnsi="Garamond"/>
        </w:rPr>
      </w:pPr>
      <w:r>
        <w:rPr>
          <w:rFonts w:ascii="Garamond" w:hAnsi="Garamond"/>
        </w:rPr>
        <w:t>Laporan hasil diskusi</w:t>
      </w:r>
    </w:p>
    <w:p w:rsidR="00B03F15" w:rsidRPr="00CC4A25" w:rsidRDefault="00B03F15" w:rsidP="00B03F15">
      <w:pPr>
        <w:pStyle w:val="NoSpacing"/>
        <w:numPr>
          <w:ilvl w:val="1"/>
          <w:numId w:val="31"/>
        </w:numPr>
        <w:ind w:left="1080"/>
        <w:jc w:val="both"/>
        <w:rPr>
          <w:rFonts w:ascii="Garamond" w:hAnsi="Garamond"/>
          <w:u w:val="single"/>
        </w:rPr>
      </w:pPr>
      <w:r w:rsidRPr="00CC4A25">
        <w:rPr>
          <w:rFonts w:ascii="Garamond" w:hAnsi="Garamond"/>
          <w:u w:val="single"/>
        </w:rPr>
        <w:t>Nilai UTS/UAS</w:t>
      </w:r>
    </w:p>
    <w:p w:rsidR="00B03F15" w:rsidRPr="00CC4A25" w:rsidRDefault="00B03F15" w:rsidP="00B03F15">
      <w:pPr>
        <w:pStyle w:val="NoSpacing"/>
        <w:ind w:left="1080"/>
        <w:jc w:val="both"/>
        <w:rPr>
          <w:rFonts w:ascii="Garamond" w:hAnsi="Garamond"/>
        </w:rPr>
      </w:pPr>
      <w:r w:rsidRPr="00CC4A25">
        <w:rPr>
          <w:rFonts w:ascii="Garamond" w:hAnsi="Garamond"/>
        </w:rPr>
        <w:t>Ujian tengah/akhir semester</w:t>
      </w:r>
    </w:p>
    <w:p w:rsidR="002660F9" w:rsidRPr="00CC4A25" w:rsidRDefault="002660F9" w:rsidP="002660F9">
      <w:pPr>
        <w:pStyle w:val="NoSpacing"/>
        <w:ind w:left="1440"/>
        <w:jc w:val="both"/>
        <w:rPr>
          <w:rFonts w:ascii="Garamond" w:hAnsi="Garamond"/>
        </w:rPr>
      </w:pPr>
    </w:p>
    <w:p w:rsidR="002660F9" w:rsidRPr="00CC4A25" w:rsidRDefault="002660F9" w:rsidP="002660F9">
      <w:pPr>
        <w:pStyle w:val="NoSpacing"/>
        <w:numPr>
          <w:ilvl w:val="0"/>
          <w:numId w:val="32"/>
        </w:numPr>
        <w:jc w:val="both"/>
        <w:rPr>
          <w:rFonts w:ascii="Garamond" w:hAnsi="Garamond"/>
          <w:b/>
        </w:rPr>
      </w:pPr>
      <w:r w:rsidRPr="00CC4A25">
        <w:rPr>
          <w:rFonts w:ascii="Garamond" w:hAnsi="Garamond"/>
          <w:b/>
        </w:rPr>
        <w:t>Penilaian Sumatif</w:t>
      </w:r>
    </w:p>
    <w:p w:rsidR="002660F9" w:rsidRPr="00CC4A25" w:rsidRDefault="002660F9" w:rsidP="002660F9">
      <w:pPr>
        <w:pStyle w:val="NoSpacing"/>
        <w:ind w:left="720"/>
        <w:jc w:val="both"/>
        <w:rPr>
          <w:rFonts w:ascii="Garamond" w:hAnsi="Garamond"/>
        </w:rPr>
      </w:pPr>
      <w:r w:rsidRPr="00CC4A25">
        <w:rPr>
          <w:rFonts w:ascii="Garamond" w:hAnsi="Garamond"/>
        </w:rPr>
        <w:t>Prosentase penilaian adalah sebagai berikut:</w:t>
      </w:r>
    </w:p>
    <w:p w:rsidR="002660F9" w:rsidRPr="00CC4A25" w:rsidRDefault="002660F9" w:rsidP="002660F9">
      <w:pPr>
        <w:pStyle w:val="NoSpacing"/>
        <w:numPr>
          <w:ilvl w:val="0"/>
          <w:numId w:val="33"/>
        </w:numPr>
        <w:jc w:val="both"/>
        <w:rPr>
          <w:rFonts w:ascii="Garamond" w:hAnsi="Garamond"/>
        </w:rPr>
      </w:pPr>
      <w:r w:rsidRPr="00CC4A25">
        <w:rPr>
          <w:rFonts w:ascii="Garamond" w:hAnsi="Garamond"/>
        </w:rPr>
        <w:t>Diskusi</w:t>
      </w:r>
      <w:r w:rsidR="007E4CFF">
        <w:rPr>
          <w:rFonts w:ascii="Garamond" w:hAnsi="Garamond"/>
        </w:rPr>
        <w:t xml:space="preserve"> (keaktifan dan kecakapan)</w:t>
      </w:r>
      <w:r w:rsidRPr="00CC4A25">
        <w:rPr>
          <w:rFonts w:ascii="Garamond" w:hAnsi="Garamond"/>
        </w:rPr>
        <w:tab/>
      </w:r>
      <w:r w:rsidRPr="00CC4A25">
        <w:rPr>
          <w:rFonts w:ascii="Garamond" w:hAnsi="Garamond"/>
        </w:rPr>
        <w:tab/>
      </w:r>
      <w:r w:rsidRPr="00CC4A25">
        <w:rPr>
          <w:rFonts w:ascii="Garamond" w:hAnsi="Garamond"/>
        </w:rPr>
        <w:tab/>
        <w:t>2</w:t>
      </w:r>
      <w:r w:rsidR="007E4CFF">
        <w:rPr>
          <w:rFonts w:ascii="Garamond" w:hAnsi="Garamond"/>
        </w:rPr>
        <w:t>0</w:t>
      </w:r>
      <w:r w:rsidRPr="00CC4A25">
        <w:rPr>
          <w:rFonts w:ascii="Garamond" w:hAnsi="Garamond"/>
        </w:rPr>
        <w:t xml:space="preserve"> %</w:t>
      </w:r>
    </w:p>
    <w:p w:rsidR="00004CFB" w:rsidRPr="00CC4A25" w:rsidRDefault="00004CFB" w:rsidP="002660F9">
      <w:pPr>
        <w:pStyle w:val="NoSpacing"/>
        <w:numPr>
          <w:ilvl w:val="0"/>
          <w:numId w:val="33"/>
        </w:numPr>
        <w:jc w:val="both"/>
        <w:rPr>
          <w:rFonts w:ascii="Garamond" w:hAnsi="Garamond"/>
        </w:rPr>
      </w:pPr>
      <w:r w:rsidRPr="00CC4A25">
        <w:rPr>
          <w:rFonts w:ascii="Garamond" w:hAnsi="Garamond"/>
        </w:rPr>
        <w:t>Laporan</w:t>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r>
      <w:r w:rsidR="007E4CFF">
        <w:rPr>
          <w:rFonts w:ascii="Garamond" w:hAnsi="Garamond"/>
        </w:rPr>
        <w:t xml:space="preserve">20 </w:t>
      </w:r>
      <w:r w:rsidRPr="00CC4A25">
        <w:rPr>
          <w:rFonts w:ascii="Garamond" w:hAnsi="Garamond"/>
        </w:rPr>
        <w:t>%</w:t>
      </w:r>
    </w:p>
    <w:p w:rsidR="002660F9" w:rsidRPr="00CC4A25" w:rsidRDefault="002660F9" w:rsidP="002660F9">
      <w:pPr>
        <w:pStyle w:val="NoSpacing"/>
        <w:numPr>
          <w:ilvl w:val="0"/>
          <w:numId w:val="33"/>
        </w:numPr>
        <w:jc w:val="both"/>
        <w:rPr>
          <w:rFonts w:ascii="Garamond" w:hAnsi="Garamond"/>
          <w:u w:val="single"/>
        </w:rPr>
      </w:pPr>
      <w:r w:rsidRPr="00CC4A25">
        <w:rPr>
          <w:rFonts w:ascii="Garamond" w:hAnsi="Garamond"/>
          <w:u w:val="single"/>
        </w:rPr>
        <w:t>UTS dan UAS</w:t>
      </w:r>
      <w:r w:rsidRPr="00CC4A25">
        <w:rPr>
          <w:rFonts w:ascii="Garamond" w:hAnsi="Garamond"/>
          <w:u w:val="single"/>
        </w:rPr>
        <w:tab/>
      </w:r>
      <w:r w:rsidRPr="00CC4A25">
        <w:rPr>
          <w:rFonts w:ascii="Garamond" w:hAnsi="Garamond"/>
          <w:u w:val="single"/>
        </w:rPr>
        <w:tab/>
      </w:r>
      <w:r w:rsidRPr="00CC4A25">
        <w:rPr>
          <w:rFonts w:ascii="Garamond" w:hAnsi="Garamond"/>
          <w:u w:val="single"/>
        </w:rPr>
        <w:tab/>
      </w:r>
      <w:r w:rsidRPr="00CC4A25">
        <w:rPr>
          <w:rFonts w:ascii="Garamond" w:hAnsi="Garamond"/>
          <w:u w:val="single"/>
        </w:rPr>
        <w:tab/>
      </w:r>
      <w:r w:rsidRPr="00CC4A25">
        <w:rPr>
          <w:rFonts w:ascii="Garamond" w:hAnsi="Garamond"/>
          <w:u w:val="single"/>
        </w:rPr>
        <w:tab/>
      </w:r>
      <w:r w:rsidR="007E4CFF">
        <w:rPr>
          <w:rFonts w:ascii="Garamond" w:hAnsi="Garamond"/>
          <w:u w:val="single"/>
        </w:rPr>
        <w:t xml:space="preserve">60 </w:t>
      </w:r>
      <w:r w:rsidRPr="00CC4A25">
        <w:rPr>
          <w:rFonts w:ascii="Garamond" w:hAnsi="Garamond"/>
          <w:u w:val="single"/>
        </w:rPr>
        <w:t>%</w:t>
      </w:r>
    </w:p>
    <w:p w:rsidR="002660F9" w:rsidRPr="00CC4A25" w:rsidRDefault="002660F9" w:rsidP="002660F9">
      <w:pPr>
        <w:pStyle w:val="NoSpacing"/>
        <w:ind w:left="1080"/>
        <w:jc w:val="both"/>
        <w:rPr>
          <w:rFonts w:ascii="Garamond" w:hAnsi="Garamond"/>
        </w:rPr>
      </w:pPr>
      <w:r w:rsidRPr="00CC4A25">
        <w:rPr>
          <w:rFonts w:ascii="Garamond" w:hAnsi="Garamond"/>
        </w:rPr>
        <w:t xml:space="preserve">Total </w:t>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r>
      <w:r w:rsidRPr="00CC4A25">
        <w:rPr>
          <w:rFonts w:ascii="Garamond" w:hAnsi="Garamond"/>
        </w:rPr>
        <w:tab/>
        <w:t>100 %</w:t>
      </w:r>
    </w:p>
    <w:p w:rsidR="00DF1922" w:rsidRPr="00CC4A25" w:rsidRDefault="00DF1922" w:rsidP="00094F7D">
      <w:pPr>
        <w:jc w:val="both"/>
        <w:rPr>
          <w:rFonts w:ascii="Garamond" w:hAnsi="Garamond" w:cs="Garamond"/>
          <w:b/>
          <w:color w:val="000000"/>
          <w:spacing w:val="1"/>
        </w:rPr>
      </w:pPr>
    </w:p>
    <w:p w:rsidR="0080032C" w:rsidRPr="00CC4A25" w:rsidRDefault="0080032C">
      <w:pPr>
        <w:spacing w:after="200" w:line="276" w:lineRule="auto"/>
        <w:rPr>
          <w:rFonts w:ascii="Garamond" w:hAnsi="Garamond" w:cs="Garamond"/>
          <w:b/>
          <w:color w:val="000000"/>
        </w:rPr>
      </w:pPr>
      <w:r w:rsidRPr="00CC4A25">
        <w:rPr>
          <w:rFonts w:ascii="Garamond" w:hAnsi="Garamond" w:cs="Garamond"/>
          <w:b/>
          <w:color w:val="000000"/>
        </w:rPr>
        <w:br w:type="page"/>
      </w:r>
    </w:p>
    <w:p w:rsidR="00ED72AA" w:rsidRPr="00CC4A25" w:rsidRDefault="00A47111" w:rsidP="0005079A">
      <w:pPr>
        <w:jc w:val="center"/>
        <w:rPr>
          <w:rFonts w:ascii="Garamond" w:hAnsi="Garamond" w:cs="Garamond"/>
          <w:b/>
          <w:color w:val="000000"/>
        </w:rPr>
      </w:pPr>
      <w:r w:rsidRPr="00CC4A25">
        <w:rPr>
          <w:rFonts w:ascii="Garamond" w:hAnsi="Garamond" w:cs="Garamond"/>
          <w:b/>
          <w:color w:val="000000"/>
        </w:rPr>
        <w:lastRenderedPageBreak/>
        <w:t xml:space="preserve">LATAR BELAKANG MASALAH </w:t>
      </w:r>
      <w:r w:rsidR="00ED72AA" w:rsidRPr="00CC4A25">
        <w:rPr>
          <w:rFonts w:ascii="Garamond" w:hAnsi="Garamond" w:cs="Garamond"/>
          <w:b/>
          <w:color w:val="000000"/>
        </w:rPr>
        <w:t>01</w:t>
      </w:r>
    </w:p>
    <w:p w:rsidR="00A47111" w:rsidRPr="00CC4A25" w:rsidRDefault="00A47111" w:rsidP="00EE186E">
      <w:pPr>
        <w:jc w:val="both"/>
        <w:rPr>
          <w:rFonts w:ascii="Garamond" w:hAnsi="Garamond" w:cs="Garamond"/>
          <w:b/>
          <w:color w:val="000000"/>
        </w:rPr>
      </w:pPr>
    </w:p>
    <w:p w:rsidR="00D21CD5" w:rsidRPr="00CC4A25" w:rsidRDefault="00D21CD5" w:rsidP="00EE186E">
      <w:pPr>
        <w:jc w:val="both"/>
        <w:rPr>
          <w:rFonts w:ascii="Garamond" w:hAnsi="Garamond" w:cs="Garamond"/>
          <w:color w:val="000000"/>
        </w:rPr>
      </w:pPr>
      <w:r w:rsidRPr="00CC4A25">
        <w:rPr>
          <w:rFonts w:ascii="Garamond" w:hAnsi="Garamond" w:cs="Garamond"/>
          <w:color w:val="000000"/>
        </w:rPr>
        <w:t xml:space="preserve">Nn. N usia 20 tahun harus pindah kuliah karena orang tuanya pidah tugas ke Kota Malang. Nn. N pada saat ini mengalami beberapa masalah yaitu merasa cemas, takut, tidak nyaman karena harus menyesuaikan pada lingkunan baru. Sebelumnya Nn. N memiliki prestasi yang bagus di perkuliahan, tetapi pada saat ini Nn. N motivasinya berkurang, sering sakit perut sehingga menggangu perkuliahanya. </w:t>
      </w:r>
    </w:p>
    <w:p w:rsidR="00ED72AA" w:rsidRPr="00CC4A25" w:rsidRDefault="00ED72AA" w:rsidP="00094F7D">
      <w:pPr>
        <w:ind w:left="360"/>
        <w:jc w:val="both"/>
        <w:rPr>
          <w:rFonts w:ascii="Garamond" w:hAnsi="Garamond"/>
          <w:b/>
        </w:rPr>
      </w:pPr>
    </w:p>
    <w:p w:rsidR="00EE186E" w:rsidRPr="00CC4A25" w:rsidRDefault="00EE186E" w:rsidP="00EE186E">
      <w:pPr>
        <w:pStyle w:val="NoSpacing"/>
        <w:jc w:val="both"/>
        <w:rPr>
          <w:rFonts w:ascii="Garamond" w:hAnsi="Garamond"/>
          <w:b/>
        </w:rPr>
      </w:pPr>
      <w:r w:rsidRPr="00CC4A25">
        <w:rPr>
          <w:rFonts w:ascii="Garamond" w:hAnsi="Garamond"/>
          <w:b/>
        </w:rPr>
        <w:t>TUGAS MAHASISWA</w:t>
      </w:r>
    </w:p>
    <w:p w:rsidR="00EE186E" w:rsidRPr="00CC4A25" w:rsidRDefault="00EE186E" w:rsidP="00EE186E">
      <w:pPr>
        <w:pStyle w:val="NoSpacing"/>
        <w:jc w:val="both"/>
        <w:rPr>
          <w:rFonts w:ascii="Garamond" w:hAnsi="Garamond"/>
        </w:rPr>
      </w:pPr>
      <w:r w:rsidRPr="00CC4A25">
        <w:rPr>
          <w:rFonts w:ascii="Garamond" w:hAnsi="Garamond"/>
        </w:rPr>
        <w:t>Membuat sebanyak mungkin daftar pertanyaan yang muncul setelah membaca kasus diatas</w:t>
      </w:r>
    </w:p>
    <w:p w:rsidR="00D12945" w:rsidRPr="00CC4A25" w:rsidRDefault="00724955" w:rsidP="00724955">
      <w:pPr>
        <w:spacing w:after="200"/>
        <w:rPr>
          <w:rFonts w:ascii="Garamond" w:hAnsi="Garamond"/>
          <w:b/>
        </w:rPr>
      </w:pPr>
      <w:r w:rsidRPr="00CC4A25">
        <w:rPr>
          <w:rFonts w:ascii="Garamond" w:hAnsi="Garamond"/>
          <w:b/>
        </w:rPr>
        <w:t>………………………………………………………………………………………………..………………………………………………………………………………………………..………………………………………………………………………………………………..………………………………………………………………………………………………..………………………………………………………………………………………………..………………………………………………………………………………………………..………………………………………………………………………………………………..………………………………………………………………………………………………..………………………………………………………………………………………………..………………………………………………………………………………………………..………………………………………………………………………………………………..………………………………………………………………………………………………..………………………………………………………………………………………………..………………………………………………………………………………………………..………………………………………………………………………………………………..………………………………………………………………………………………………..………………………………………………………………………………………………..………………………………………………………………………………………………..………………………………………………………………………………………………..………………………………………………………………………………………………..………………………………………………………………………………………………..………………………………………………………………………………………………..………………………………………………………………………………………………..………………………………………………………………………………………………..………………………………………………………………………………………………..………………………………………………………………………………………………..………………………………………………………………………………………………..………………………………………………………………………………………………..………………………………………………………………………………………………..………………………………………………………………………………………………..………………………………………………………………………………………………..………………………………………………………………………………………………..………………………………………………………………………………………………..………………………………………………………………………………………………..………………………………………………………………………………………………..………………………………………………………………………………………………..………………………………………………………………………………………………..………………………………………………………………………………………………..</w:t>
      </w:r>
      <w:r w:rsidR="00E70960">
        <w:rPr>
          <w:b/>
        </w:rPr>
        <w:t>………………………………………………………………………………………………..………………………………………………………………………………………………..………………………………………………………………………………………………..</w:t>
      </w:r>
    </w:p>
    <w:p w:rsidR="00D12945" w:rsidRPr="00CC4A25" w:rsidRDefault="00D12945" w:rsidP="00D12945">
      <w:pPr>
        <w:pStyle w:val="NoSpacing"/>
        <w:jc w:val="both"/>
        <w:rPr>
          <w:rFonts w:ascii="Garamond" w:hAnsi="Garamond"/>
          <w:b/>
        </w:rPr>
      </w:pPr>
      <w:r w:rsidRPr="00CC4A25">
        <w:rPr>
          <w:rFonts w:ascii="Garamond" w:hAnsi="Garamond"/>
          <w:b/>
        </w:rPr>
        <w:lastRenderedPageBreak/>
        <w:t>PERTANYAAN TEORITIS DAN ALTERNATIF JAWABAN</w:t>
      </w:r>
    </w:p>
    <w:p w:rsidR="00D12945" w:rsidRPr="00CC4A25" w:rsidRDefault="00D12945" w:rsidP="00EE186E">
      <w:pPr>
        <w:jc w:val="both"/>
        <w:rPr>
          <w:rFonts w:ascii="Garamond" w:hAnsi="Garamond"/>
        </w:rPr>
      </w:pPr>
    </w:p>
    <w:p w:rsidR="00D12945" w:rsidRPr="00CC4A25" w:rsidRDefault="00724955">
      <w:pPr>
        <w:spacing w:after="200" w:line="276" w:lineRule="auto"/>
        <w:rPr>
          <w:rFonts w:ascii="Garamond" w:hAnsi="Garamond"/>
        </w:rPr>
      </w:pPr>
      <w:r w:rsidRPr="00CC4A25">
        <w:rPr>
          <w:rFonts w:ascii="Garamond" w:hAnsi="Garamond"/>
          <w:b/>
        </w:rPr>
        <w:t>………………………………………………………………………………………………..………………………………………………………………………………………………..………………………………………………………………………………………………..………………………………………………………………………………………………..………………………………………………………………………………………………..………………………………………………………………………………………………..………………………………………………………………………………………………..………………………………………………………………………………………………..………………………………………………………………………………………………..………………………………………………………………………………………………..………………………………………………………………………………………………..………………………………………………………………………………………………..………………………………………………………………………………………………..………………………………………………………………………………………………..………………………………………………………………………………………………..………………………………………………………………………………………………..………………………………………………………………………………………………..………………………………………………………………………………………………..………………………………………………………………………………………………..………………………………………………………………………………………………..………………………………………………………………………………………………..………………………………………………………………………………………………..………………………………………………………………………………………………..………………………………………………………………………………………………..………………………………………………………………………………………………..………………………………………………………………………………………………..………………………………………………………………………………………………..………………………………………………………………………………………………..………………………………………………………………………………………………..………………………………………………………………………………………………..………………………………………………………………………………………………..………………………………………………………………………………………………..………………………………………………………………………………………………..………………………………………………………………………………………………..………………………………………………………………………………………………..………………………………………………………………………………………………..………………………………………………………………………………………………..………………………………………………………………………………………………..………………………………………………………………………………………………..………………………………………………………………………………………………..………………………………………………………………………………………………..………………………………………………………………………………………………..</w:t>
      </w:r>
      <w:r w:rsidR="00D12945" w:rsidRPr="00CC4A25">
        <w:rPr>
          <w:rFonts w:ascii="Garamond" w:hAnsi="Garamond"/>
        </w:rPr>
        <w:br w:type="page"/>
      </w:r>
    </w:p>
    <w:p w:rsidR="00D12945" w:rsidRPr="00CC4A25" w:rsidRDefault="00D12945" w:rsidP="00D12945">
      <w:pPr>
        <w:pStyle w:val="NoSpacing"/>
        <w:jc w:val="both"/>
        <w:rPr>
          <w:rFonts w:ascii="Garamond" w:hAnsi="Garamond"/>
          <w:b/>
        </w:rPr>
      </w:pPr>
      <w:r w:rsidRPr="00CC4A25">
        <w:rPr>
          <w:rFonts w:ascii="Garamond" w:hAnsi="Garamond"/>
          <w:b/>
        </w:rPr>
        <w:lastRenderedPageBreak/>
        <w:t>CARA BELAJAR</w:t>
      </w:r>
    </w:p>
    <w:p w:rsidR="00D12945" w:rsidRPr="00CC4A25" w:rsidRDefault="00D12945" w:rsidP="00D12945">
      <w:pPr>
        <w:numPr>
          <w:ilvl w:val="0"/>
          <w:numId w:val="36"/>
        </w:numPr>
        <w:jc w:val="both"/>
        <w:rPr>
          <w:rFonts w:ascii="Garamond" w:hAnsi="Garamond" w:cs="Arial"/>
        </w:rPr>
      </w:pPr>
      <w:r w:rsidRPr="00CC4A25">
        <w:rPr>
          <w:rFonts w:ascii="Garamond" w:hAnsi="Garamond" w:cs="Arial"/>
        </w:rPr>
        <w:t>Diskusi kelompok untuk mengidentifikasi pertanyaan teori, sumber belajar dan pertanyaan praktek</w:t>
      </w:r>
    </w:p>
    <w:p w:rsidR="00D12945" w:rsidRPr="00CC4A25" w:rsidRDefault="00D12945" w:rsidP="00D12945">
      <w:pPr>
        <w:numPr>
          <w:ilvl w:val="0"/>
          <w:numId w:val="36"/>
        </w:numPr>
        <w:jc w:val="both"/>
        <w:rPr>
          <w:rFonts w:ascii="Garamond" w:hAnsi="Garamond" w:cs="Arial"/>
        </w:rPr>
      </w:pPr>
      <w:r w:rsidRPr="00CC4A25">
        <w:rPr>
          <w:rFonts w:ascii="Garamond" w:hAnsi="Garamond" w:cs="Arial"/>
        </w:rPr>
        <w:t>Diskusi kelompok dengan tutor untuk mengkonfirmasikan sumber belajar dan alternatif jawaban.</w:t>
      </w:r>
    </w:p>
    <w:p w:rsidR="00D12945" w:rsidRPr="00CC4A25" w:rsidRDefault="00D12945" w:rsidP="00D12945">
      <w:pPr>
        <w:numPr>
          <w:ilvl w:val="0"/>
          <w:numId w:val="36"/>
        </w:numPr>
        <w:jc w:val="both"/>
        <w:rPr>
          <w:rFonts w:ascii="Garamond" w:hAnsi="Garamond" w:cs="Arial"/>
        </w:rPr>
      </w:pPr>
      <w:r w:rsidRPr="00CC4A25">
        <w:rPr>
          <w:rFonts w:ascii="Garamond" w:hAnsi="Garamond" w:cs="Arial"/>
        </w:rPr>
        <w:t>Konsultasi untuk memperdalam pemahaman mahasiswa</w:t>
      </w:r>
    </w:p>
    <w:p w:rsidR="00D12945" w:rsidRPr="00CC4A25" w:rsidRDefault="00D12945" w:rsidP="00D12945">
      <w:pPr>
        <w:numPr>
          <w:ilvl w:val="0"/>
          <w:numId w:val="36"/>
        </w:numPr>
        <w:jc w:val="both"/>
        <w:rPr>
          <w:rFonts w:ascii="Garamond" w:hAnsi="Garamond" w:cs="Arial"/>
        </w:rPr>
      </w:pPr>
      <w:r w:rsidRPr="00CC4A25">
        <w:rPr>
          <w:rFonts w:ascii="Garamond" w:hAnsi="Garamond" w:cs="Arial"/>
        </w:rPr>
        <w:t>Hand out / kuliah</w:t>
      </w:r>
    </w:p>
    <w:p w:rsidR="00D12945" w:rsidRPr="00CC4A25" w:rsidRDefault="00D12945" w:rsidP="00D12945">
      <w:pPr>
        <w:jc w:val="both"/>
        <w:rPr>
          <w:rFonts w:ascii="Garamond" w:hAnsi="Garamond" w:cs="Arial"/>
        </w:rPr>
      </w:pPr>
    </w:p>
    <w:p w:rsidR="00D12945" w:rsidRPr="00CC4A25" w:rsidRDefault="00D12945" w:rsidP="00D12945">
      <w:pPr>
        <w:jc w:val="both"/>
        <w:rPr>
          <w:rFonts w:ascii="Garamond" w:hAnsi="Garamond" w:cs="Arial"/>
          <w:b/>
        </w:rPr>
      </w:pPr>
      <w:r w:rsidRPr="00CC4A25">
        <w:rPr>
          <w:rFonts w:ascii="Garamond" w:hAnsi="Garamond" w:cs="Arial"/>
          <w:b/>
        </w:rPr>
        <w:t>SUMBER BELAJAR</w:t>
      </w:r>
    </w:p>
    <w:p w:rsidR="00D12945" w:rsidRPr="00CC4A25" w:rsidRDefault="00D12945" w:rsidP="00D12945">
      <w:pPr>
        <w:pStyle w:val="ListParagraph"/>
        <w:numPr>
          <w:ilvl w:val="0"/>
          <w:numId w:val="37"/>
        </w:numPr>
        <w:ind w:left="360"/>
        <w:jc w:val="both"/>
        <w:rPr>
          <w:rFonts w:ascii="Garamond" w:hAnsi="Garamond" w:cs="Arial"/>
          <w:color w:val="000000" w:themeColor="text1"/>
        </w:rPr>
      </w:pPr>
      <w:r w:rsidRPr="00CC4A25">
        <w:rPr>
          <w:rFonts w:ascii="Garamond" w:hAnsi="Garamond" w:cs="Arial"/>
          <w:color w:val="000000" w:themeColor="text1"/>
        </w:rPr>
        <w:t xml:space="preserve">Doengoes, ME, et all. 2000. </w:t>
      </w:r>
      <w:r w:rsidRPr="00CC4A25">
        <w:rPr>
          <w:rFonts w:ascii="Garamond" w:hAnsi="Garamond" w:cs="Arial"/>
          <w:i/>
          <w:color w:val="000000" w:themeColor="text1"/>
        </w:rPr>
        <w:t>Rencana Asuhan Keperawatan: Panduan untuk Perencanaan dan Dokumentasi Perawatan Pasien</w:t>
      </w:r>
      <w:r w:rsidRPr="00CC4A25">
        <w:rPr>
          <w:rFonts w:ascii="Garamond" w:hAnsi="Garamond" w:cs="Arial"/>
          <w:color w:val="000000" w:themeColor="text1"/>
        </w:rPr>
        <w:t>. Philadelphia: Davis Company</w:t>
      </w:r>
    </w:p>
    <w:p w:rsidR="00D12945" w:rsidRPr="00CC4A25" w:rsidRDefault="00D12945" w:rsidP="00D12945">
      <w:pPr>
        <w:pStyle w:val="ListParagraph"/>
        <w:numPr>
          <w:ilvl w:val="0"/>
          <w:numId w:val="37"/>
        </w:numPr>
        <w:ind w:left="360"/>
        <w:jc w:val="both"/>
        <w:rPr>
          <w:rFonts w:ascii="Garamond" w:hAnsi="Garamond" w:cs="Garamond"/>
          <w:color w:val="000000" w:themeColor="text1"/>
        </w:rPr>
      </w:pPr>
      <w:r w:rsidRPr="00CC4A25">
        <w:rPr>
          <w:rFonts w:ascii="Garamond" w:hAnsi="Garamond" w:cs="Arial"/>
          <w:color w:val="000000" w:themeColor="text1"/>
        </w:rPr>
        <w:t xml:space="preserve">Perry and Potter. 2003. </w:t>
      </w:r>
      <w:r w:rsidRPr="00CC4A25">
        <w:rPr>
          <w:rFonts w:ascii="Garamond" w:hAnsi="Garamond" w:cs="Arial"/>
          <w:i/>
          <w:color w:val="000000" w:themeColor="text1"/>
        </w:rPr>
        <w:t>Fundamental of Nursing</w:t>
      </w:r>
      <w:r w:rsidRPr="00CC4A25">
        <w:rPr>
          <w:rFonts w:ascii="Garamond" w:hAnsi="Garamond" w:cs="Garamond"/>
          <w:i/>
          <w:iCs/>
          <w:color w:val="000000" w:themeColor="text1"/>
        </w:rPr>
        <w:t>: Concepts, Process &amp; Practice.</w:t>
      </w:r>
      <w:r w:rsidRPr="00CC4A25">
        <w:rPr>
          <w:rFonts w:ascii="Garamond" w:hAnsi="Garamond" w:cs="Garamond"/>
          <w:color w:val="000000" w:themeColor="text1"/>
        </w:rPr>
        <w:t xml:space="preserve"> Toronto: Mosby Year Book.</w:t>
      </w:r>
    </w:p>
    <w:p w:rsidR="00F50463" w:rsidRPr="00CC4A25" w:rsidRDefault="00F50463" w:rsidP="00D12945">
      <w:pPr>
        <w:widowControl w:val="0"/>
        <w:numPr>
          <w:ilvl w:val="0"/>
          <w:numId w:val="37"/>
        </w:numPr>
        <w:tabs>
          <w:tab w:val="left" w:pos="360"/>
        </w:tabs>
        <w:autoSpaceDE w:val="0"/>
        <w:autoSpaceDN w:val="0"/>
        <w:ind w:left="360"/>
        <w:jc w:val="both"/>
        <w:rPr>
          <w:rFonts w:ascii="Garamond" w:hAnsi="Garamond"/>
          <w:color w:val="000000" w:themeColor="text1"/>
          <w:spacing w:val="-1"/>
        </w:rPr>
      </w:pPr>
      <w:r w:rsidRPr="00CC4A25">
        <w:rPr>
          <w:rFonts w:ascii="Garamond" w:hAnsi="Garamond"/>
          <w:color w:val="000000" w:themeColor="text1"/>
          <w:spacing w:val="-2"/>
        </w:rPr>
        <w:t xml:space="preserve">Cannon WB, SW Britton, JT Lewis, </w:t>
      </w:r>
      <w:r w:rsidRPr="00CC4A25">
        <w:rPr>
          <w:rFonts w:ascii="Garamond" w:hAnsi="Garamond"/>
          <w:color w:val="000000" w:themeColor="text1"/>
          <w:spacing w:val="-3"/>
        </w:rPr>
        <w:t xml:space="preserve">dan A Goeneveld (1927). </w:t>
      </w:r>
      <w:r w:rsidRPr="00CC4A25">
        <w:rPr>
          <w:rFonts w:ascii="Garamond" w:hAnsi="Garamond"/>
          <w:i/>
          <w:color w:val="000000" w:themeColor="text1"/>
          <w:spacing w:val="-3"/>
        </w:rPr>
        <w:t xml:space="preserve">The </w:t>
      </w:r>
      <w:r w:rsidRPr="00CC4A25">
        <w:rPr>
          <w:rFonts w:ascii="Garamond" w:hAnsi="Garamond"/>
          <w:i/>
          <w:color w:val="000000" w:themeColor="text1"/>
          <w:spacing w:val="-2"/>
        </w:rPr>
        <w:t xml:space="preserve">influence of motion and emotion in medulloadrenal </w:t>
      </w:r>
      <w:r w:rsidRPr="00CC4A25">
        <w:rPr>
          <w:rFonts w:ascii="Garamond" w:hAnsi="Garamond"/>
          <w:i/>
          <w:color w:val="000000" w:themeColor="text1"/>
          <w:spacing w:val="-1"/>
        </w:rPr>
        <w:t>secretion</w:t>
      </w:r>
      <w:r w:rsidRPr="00CC4A25">
        <w:rPr>
          <w:rFonts w:ascii="Garamond" w:hAnsi="Garamond"/>
          <w:color w:val="000000" w:themeColor="text1"/>
          <w:spacing w:val="-1"/>
        </w:rPr>
        <w:t>. The American Journal of Physiology 79,433-465</w:t>
      </w:r>
    </w:p>
    <w:p w:rsidR="00F50463" w:rsidRPr="00CC4A25" w:rsidRDefault="00F50463" w:rsidP="00D12945">
      <w:pPr>
        <w:widowControl w:val="0"/>
        <w:numPr>
          <w:ilvl w:val="0"/>
          <w:numId w:val="37"/>
        </w:numPr>
        <w:tabs>
          <w:tab w:val="left" w:pos="360"/>
        </w:tabs>
        <w:autoSpaceDE w:val="0"/>
        <w:autoSpaceDN w:val="0"/>
        <w:ind w:left="360"/>
        <w:jc w:val="both"/>
        <w:rPr>
          <w:rFonts w:ascii="Garamond" w:hAnsi="Garamond"/>
          <w:color w:val="000000" w:themeColor="text1"/>
        </w:rPr>
      </w:pPr>
      <w:r w:rsidRPr="00CC4A25">
        <w:rPr>
          <w:rFonts w:ascii="Garamond" w:hAnsi="Garamond"/>
          <w:color w:val="000000" w:themeColor="text1"/>
          <w:spacing w:val="-1"/>
        </w:rPr>
        <w:t xml:space="preserve">Cohen S (1991). </w:t>
      </w:r>
      <w:r w:rsidRPr="00CC4A25">
        <w:rPr>
          <w:rFonts w:ascii="Garamond" w:hAnsi="Garamond"/>
          <w:i/>
          <w:color w:val="000000" w:themeColor="text1"/>
          <w:spacing w:val="-1"/>
        </w:rPr>
        <w:t>Stress and the common cold</w:t>
      </w:r>
      <w:r w:rsidRPr="00CC4A25">
        <w:rPr>
          <w:rFonts w:ascii="Garamond" w:hAnsi="Garamond"/>
          <w:color w:val="000000" w:themeColor="text1"/>
          <w:spacing w:val="-1"/>
        </w:rPr>
        <w:t xml:space="preserve">. New England Journal </w:t>
      </w:r>
      <w:r w:rsidRPr="00CC4A25">
        <w:rPr>
          <w:rFonts w:ascii="Garamond" w:hAnsi="Garamond"/>
          <w:color w:val="000000" w:themeColor="text1"/>
          <w:spacing w:val="-18"/>
        </w:rPr>
        <w:t xml:space="preserve">of </w:t>
      </w:r>
      <w:r w:rsidRPr="00CC4A25">
        <w:rPr>
          <w:rFonts w:ascii="Garamond" w:hAnsi="Garamond"/>
          <w:color w:val="000000" w:themeColor="text1"/>
        </w:rPr>
        <w:t>Medicine 325,654-656</w:t>
      </w:r>
    </w:p>
    <w:p w:rsidR="00F50463" w:rsidRPr="00CC4A25" w:rsidRDefault="00F50463" w:rsidP="00D12945">
      <w:pPr>
        <w:numPr>
          <w:ilvl w:val="0"/>
          <w:numId w:val="37"/>
        </w:numPr>
        <w:tabs>
          <w:tab w:val="left" w:pos="360"/>
        </w:tabs>
        <w:ind w:left="360"/>
        <w:jc w:val="both"/>
        <w:rPr>
          <w:rFonts w:ascii="Garamond" w:hAnsi="Garamond"/>
          <w:color w:val="000000" w:themeColor="text1"/>
        </w:rPr>
      </w:pPr>
      <w:r w:rsidRPr="00CC4A25">
        <w:rPr>
          <w:rFonts w:ascii="Garamond" w:hAnsi="Garamond"/>
          <w:color w:val="000000" w:themeColor="text1"/>
          <w:spacing w:val="-1"/>
        </w:rPr>
        <w:t xml:space="preserve">Corwin, Elizaberth J. 2001. </w:t>
      </w:r>
      <w:r w:rsidRPr="00CC4A25">
        <w:rPr>
          <w:rFonts w:ascii="Garamond" w:hAnsi="Garamond"/>
          <w:i/>
          <w:color w:val="000000" w:themeColor="text1"/>
          <w:spacing w:val="-1"/>
        </w:rPr>
        <w:t>Buku Saku Patofisiologi</w:t>
      </w:r>
      <w:r w:rsidRPr="00CC4A25">
        <w:rPr>
          <w:rFonts w:ascii="Garamond" w:hAnsi="Garamond"/>
          <w:color w:val="000000" w:themeColor="text1"/>
          <w:spacing w:val="-1"/>
        </w:rPr>
        <w:t>. Jakarta : EGC</w:t>
      </w:r>
    </w:p>
    <w:p w:rsidR="00F50463" w:rsidRPr="00CC4A25" w:rsidRDefault="00F50463" w:rsidP="00D12945">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CC4A25">
        <w:rPr>
          <w:rFonts w:ascii="Garamond" w:hAnsi="Garamond"/>
          <w:color w:val="000000" w:themeColor="text1"/>
          <w:spacing w:val="-2"/>
        </w:rPr>
        <w:t xml:space="preserve">Guyton AC (1993). </w:t>
      </w:r>
      <w:r w:rsidRPr="00CC4A25">
        <w:rPr>
          <w:rFonts w:ascii="Garamond" w:hAnsi="Garamond"/>
          <w:i/>
          <w:color w:val="000000" w:themeColor="text1"/>
          <w:spacing w:val="-2"/>
        </w:rPr>
        <w:t>Textbook of Medical Physiology (ed ke-8).</w:t>
      </w:r>
      <w:r w:rsidRPr="00CC4A25">
        <w:rPr>
          <w:rFonts w:ascii="Garamond" w:hAnsi="Garamond"/>
          <w:color w:val="000000" w:themeColor="text1"/>
          <w:spacing w:val="-2"/>
        </w:rPr>
        <w:t xml:space="preserve"> </w:t>
      </w:r>
      <w:r w:rsidRPr="00CC4A25">
        <w:rPr>
          <w:rFonts w:ascii="Garamond" w:hAnsi="Garamond"/>
          <w:color w:val="000000" w:themeColor="text1"/>
          <w:spacing w:val="-5"/>
        </w:rPr>
        <w:t>Philadel</w:t>
      </w:r>
      <w:r w:rsidRPr="00CC4A25">
        <w:rPr>
          <w:rFonts w:ascii="Garamond" w:hAnsi="Garamond"/>
          <w:color w:val="000000" w:themeColor="text1"/>
          <w:spacing w:val="-5"/>
        </w:rPr>
        <w:softHyphen/>
      </w:r>
      <w:r w:rsidRPr="00CC4A25">
        <w:rPr>
          <w:rFonts w:ascii="Garamond" w:hAnsi="Garamond"/>
          <w:color w:val="000000" w:themeColor="text1"/>
          <w:spacing w:val="-2"/>
        </w:rPr>
        <w:t>phia, WB Saunders</w:t>
      </w:r>
    </w:p>
    <w:p w:rsidR="00F50463" w:rsidRPr="00CC4A25" w:rsidRDefault="00F50463" w:rsidP="00D12945">
      <w:pPr>
        <w:widowControl w:val="0"/>
        <w:numPr>
          <w:ilvl w:val="0"/>
          <w:numId w:val="37"/>
        </w:numPr>
        <w:tabs>
          <w:tab w:val="left" w:pos="360"/>
        </w:tabs>
        <w:autoSpaceDE w:val="0"/>
        <w:autoSpaceDN w:val="0"/>
        <w:ind w:left="360"/>
        <w:jc w:val="both"/>
        <w:rPr>
          <w:rFonts w:ascii="Garamond" w:hAnsi="Garamond"/>
          <w:color w:val="000000" w:themeColor="text1"/>
          <w:spacing w:val="-3"/>
        </w:rPr>
      </w:pPr>
      <w:r w:rsidRPr="00CC4A25">
        <w:rPr>
          <w:rFonts w:ascii="Garamond" w:hAnsi="Garamond"/>
          <w:color w:val="000000" w:themeColor="text1"/>
          <w:spacing w:val="-2"/>
        </w:rPr>
        <w:t xml:space="preserve">Hosoi J, GF Murphy, CL Egan, EA L,erner, S Grabbe, A Asahina, </w:t>
      </w:r>
      <w:r w:rsidRPr="00CC4A25">
        <w:rPr>
          <w:rFonts w:ascii="Garamond" w:hAnsi="Garamond"/>
          <w:color w:val="000000" w:themeColor="text1"/>
          <w:spacing w:val="-13"/>
        </w:rPr>
        <w:t xml:space="preserve">dan </w:t>
      </w:r>
      <w:r w:rsidRPr="00CC4A25">
        <w:rPr>
          <w:rFonts w:ascii="Garamond" w:hAnsi="Garamond"/>
          <w:color w:val="000000" w:themeColor="text1"/>
        </w:rPr>
        <w:t xml:space="preserve">RD Granstein (1993). </w:t>
      </w:r>
      <w:r w:rsidRPr="00CC4A25">
        <w:rPr>
          <w:rFonts w:ascii="Garamond" w:hAnsi="Garamond"/>
          <w:i/>
          <w:color w:val="000000" w:themeColor="text1"/>
        </w:rPr>
        <w:t xml:space="preserve">Regulation of Langerhans' </w:t>
      </w:r>
      <w:r w:rsidRPr="00CC4A25">
        <w:rPr>
          <w:rFonts w:ascii="Garamond" w:hAnsi="Garamond"/>
          <w:i/>
          <w:color w:val="000000" w:themeColor="text1"/>
          <w:spacing w:val="-5"/>
        </w:rPr>
        <w:t xml:space="preserve">cell function by </w:t>
      </w:r>
      <w:r w:rsidRPr="00CC4A25">
        <w:rPr>
          <w:rFonts w:ascii="Garamond" w:hAnsi="Garamond"/>
          <w:i/>
          <w:color w:val="000000" w:themeColor="text1"/>
          <w:spacing w:val="-3"/>
        </w:rPr>
        <w:t>nerves containing calcitonin gene-related peptide</w:t>
      </w:r>
      <w:r w:rsidRPr="00CC4A25">
        <w:rPr>
          <w:rFonts w:ascii="Garamond" w:hAnsi="Garamond"/>
          <w:color w:val="000000" w:themeColor="text1"/>
          <w:spacing w:val="-3"/>
        </w:rPr>
        <w:t>. Nature 363,159-162</w:t>
      </w:r>
    </w:p>
    <w:p w:rsidR="00D12945" w:rsidRPr="00CC4A25" w:rsidRDefault="00F50463" w:rsidP="00D12945">
      <w:pPr>
        <w:numPr>
          <w:ilvl w:val="0"/>
          <w:numId w:val="37"/>
        </w:numPr>
        <w:ind w:left="360"/>
        <w:jc w:val="both"/>
        <w:rPr>
          <w:rFonts w:ascii="Garamond" w:hAnsi="Garamond" w:cs="Garamond"/>
          <w:color w:val="000000" w:themeColor="text1"/>
        </w:rPr>
      </w:pPr>
      <w:r w:rsidRPr="00CC4A25">
        <w:rPr>
          <w:rFonts w:ascii="Garamond" w:hAnsi="Garamond"/>
          <w:color w:val="000000" w:themeColor="text1"/>
          <w:spacing w:val="-1"/>
        </w:rPr>
        <w:t xml:space="preserve">Selye H (1946). </w:t>
      </w:r>
      <w:r w:rsidRPr="00CC4A25">
        <w:rPr>
          <w:rFonts w:ascii="Garamond" w:hAnsi="Garamond"/>
          <w:i/>
          <w:color w:val="000000" w:themeColor="text1"/>
          <w:spacing w:val="-1"/>
        </w:rPr>
        <w:t xml:space="preserve">The general adaptation syndrome </w:t>
      </w:r>
      <w:r w:rsidRPr="00CC4A25">
        <w:rPr>
          <w:rFonts w:ascii="Garamond" w:hAnsi="Garamond"/>
          <w:i/>
          <w:color w:val="000000" w:themeColor="text1"/>
          <w:spacing w:val="-3"/>
        </w:rPr>
        <w:t xml:space="preserve">and the diseases of </w:t>
      </w:r>
      <w:r w:rsidRPr="00CC4A25">
        <w:rPr>
          <w:rFonts w:ascii="Garamond" w:hAnsi="Garamond"/>
          <w:i/>
          <w:color w:val="000000" w:themeColor="text1"/>
          <w:spacing w:val="-1"/>
        </w:rPr>
        <w:t>adaptation</w:t>
      </w:r>
      <w:r w:rsidRPr="00CC4A25">
        <w:rPr>
          <w:rFonts w:ascii="Garamond" w:hAnsi="Garamond"/>
          <w:color w:val="000000" w:themeColor="text1"/>
          <w:spacing w:val="-1"/>
        </w:rPr>
        <w:t>. Journal of Clinical Endocrinology 6,117-230</w:t>
      </w:r>
    </w:p>
    <w:p w:rsidR="00D12945" w:rsidRPr="00CC4A25" w:rsidRDefault="00D12945" w:rsidP="00D12945">
      <w:pPr>
        <w:numPr>
          <w:ilvl w:val="0"/>
          <w:numId w:val="37"/>
        </w:numPr>
        <w:ind w:left="360"/>
        <w:jc w:val="both"/>
        <w:rPr>
          <w:rFonts w:ascii="Garamond" w:hAnsi="Garamond" w:cs="Garamond"/>
          <w:color w:val="000000" w:themeColor="text1"/>
        </w:rPr>
      </w:pPr>
      <w:r w:rsidRPr="00CC4A25">
        <w:rPr>
          <w:rFonts w:ascii="Garamond" w:hAnsi="Garamond" w:cs="Garamond"/>
          <w:color w:val="000000" w:themeColor="text1"/>
        </w:rPr>
        <w:t xml:space="preserve">Delmar. 2000. </w:t>
      </w:r>
      <w:r w:rsidRPr="00CC4A25">
        <w:rPr>
          <w:rFonts w:ascii="Garamond" w:hAnsi="Garamond" w:cs="Garamond"/>
          <w:i/>
          <w:iCs/>
          <w:color w:val="000000" w:themeColor="text1"/>
        </w:rPr>
        <w:t>Taylor’s Clinical  Nursing Skill</w:t>
      </w:r>
      <w:r w:rsidRPr="00CC4A25">
        <w:rPr>
          <w:rFonts w:ascii="Garamond" w:hAnsi="Garamond" w:cs="Garamond"/>
          <w:color w:val="000000" w:themeColor="text1"/>
        </w:rPr>
        <w:t>. Philadelpia: Lippincott</w:t>
      </w:r>
    </w:p>
    <w:p w:rsidR="00D12945" w:rsidRPr="00CC4A25" w:rsidRDefault="00D12945" w:rsidP="00D12945">
      <w:pPr>
        <w:numPr>
          <w:ilvl w:val="0"/>
          <w:numId w:val="37"/>
        </w:numPr>
        <w:ind w:left="360"/>
        <w:jc w:val="both"/>
        <w:rPr>
          <w:rFonts w:ascii="Garamond" w:hAnsi="Garamond" w:cs="Garamond"/>
          <w:color w:val="000000" w:themeColor="text1"/>
        </w:rPr>
      </w:pPr>
      <w:r w:rsidRPr="00CC4A25">
        <w:rPr>
          <w:rStyle w:val="title1"/>
          <w:rFonts w:ascii="Garamond" w:hAnsi="Garamond"/>
          <w:b w:val="0"/>
          <w:color w:val="000000" w:themeColor="text1"/>
          <w:sz w:val="24"/>
          <w:szCs w:val="24"/>
        </w:rPr>
        <w:t xml:space="preserve">Timby, B. 2003. </w:t>
      </w:r>
      <w:r w:rsidRPr="00CC4A25">
        <w:rPr>
          <w:rStyle w:val="title1"/>
          <w:rFonts w:ascii="Garamond" w:hAnsi="Garamond"/>
          <w:b w:val="0"/>
          <w:i/>
          <w:color w:val="000000" w:themeColor="text1"/>
          <w:sz w:val="24"/>
          <w:szCs w:val="24"/>
        </w:rPr>
        <w:t>Fundamental Nursing Skills and Concepts</w:t>
      </w:r>
      <w:r w:rsidRPr="00CC4A25">
        <w:rPr>
          <w:rStyle w:val="title1"/>
          <w:rFonts w:ascii="Garamond" w:hAnsi="Garamond"/>
          <w:b w:val="0"/>
          <w:color w:val="000000" w:themeColor="text1"/>
          <w:sz w:val="24"/>
          <w:szCs w:val="24"/>
        </w:rPr>
        <w:t xml:space="preserve">, Ninth Edition. </w:t>
      </w:r>
      <w:r w:rsidRPr="00CC4A25">
        <w:rPr>
          <w:rFonts w:ascii="Garamond" w:hAnsi="Garamond" w:cs="Garamond"/>
          <w:color w:val="000000" w:themeColor="text1"/>
        </w:rPr>
        <w:t>Philadelpia: Lippincott</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Carpenito, L.J., 2000, Diagnosa Keperawatan Aplikasi pada Praktek Klinis, alih bahasa: Tim PSIK UNPAD Edisi-6, EGC, Jakarta</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 xml:space="preserve">Departemen Kesehatan, 1989, Standar Praktek Keperawatan bagi Perawat Kesehatan, Dirjen Pembinaan Kesehatan Masyarakat Jakarta </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Departemen Kesehatan, 1993, Standar Asuhan Keperawatan, Dirjen Pelayanan Medik Depkes, Jakarta</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 xml:space="preserve">Doenges,M.E., Moorhouse, M.F., Geissler, A.C., 1993, Rencana Asuhan Keperawatan untuk perencanaan dan pendukomentasian  perawatan  Pasien, Edisi-3, Alih bahasa; Kariasa,I.M., Sumarwati,N.M., EGC, Jakarta </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 xml:space="preserve">Gaffar, L.J., 1999, Pengantar Keperawatan Profesional, Editor Yasmin Asih, EGC: Jakarta </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NANDA, 200</w:t>
      </w:r>
      <w:r>
        <w:rPr>
          <w:rFonts w:ascii="Garamond" w:hAnsi="Garamond"/>
          <w:color w:val="000000" w:themeColor="text1"/>
          <w:spacing w:val="-2"/>
        </w:rPr>
        <w:t>5</w:t>
      </w:r>
      <w:r w:rsidRPr="00F611CB">
        <w:rPr>
          <w:rFonts w:ascii="Garamond" w:hAnsi="Garamond"/>
          <w:color w:val="000000" w:themeColor="text1"/>
          <w:spacing w:val="-2"/>
        </w:rPr>
        <w:t>-200</w:t>
      </w:r>
      <w:r>
        <w:rPr>
          <w:rFonts w:ascii="Garamond" w:hAnsi="Garamond"/>
          <w:color w:val="000000" w:themeColor="text1"/>
          <w:spacing w:val="-2"/>
        </w:rPr>
        <w:t>6</w:t>
      </w:r>
      <w:r w:rsidRPr="00F611CB">
        <w:rPr>
          <w:rFonts w:ascii="Garamond" w:hAnsi="Garamond"/>
          <w:color w:val="000000" w:themeColor="text1"/>
          <w:spacing w:val="-2"/>
        </w:rPr>
        <w:t>, Nursing Diagnosis: Definitions and classification, Philadelphia, USA</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McCloskey&amp;Bulechek, 1996, Nursing Interventions Classifications, Second edisi, By Mosby-Year book.Inc,Newyork</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 xml:space="preserve">Nursalam, 2001, Proses  dan Dokumentasi Keperawatan (Konsep&amp;Praktik), Salemba Medika, Jakarta </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Nursalam, 2002, Manajemen Keperawatan (Aplikasi dalam  Praktek Keperawatan Profesional), Salemba Medika, Jakarta</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University IOWA., NIC and NOC Project., 1987, Nursing Interventions Classifications, Philadelphia, USA</w:t>
      </w:r>
    </w:p>
    <w:p w:rsidR="00F611CB" w:rsidRPr="00F611CB" w:rsidRDefault="00F611CB" w:rsidP="00F611CB">
      <w:pPr>
        <w:widowControl w:val="0"/>
        <w:numPr>
          <w:ilvl w:val="0"/>
          <w:numId w:val="37"/>
        </w:numPr>
        <w:tabs>
          <w:tab w:val="left" w:pos="360"/>
        </w:tabs>
        <w:autoSpaceDE w:val="0"/>
        <w:autoSpaceDN w:val="0"/>
        <w:ind w:left="360"/>
        <w:jc w:val="both"/>
        <w:rPr>
          <w:rFonts w:ascii="Garamond" w:hAnsi="Garamond"/>
          <w:color w:val="000000" w:themeColor="text1"/>
          <w:spacing w:val="-2"/>
        </w:rPr>
      </w:pPr>
      <w:r w:rsidRPr="00F611CB">
        <w:rPr>
          <w:rFonts w:ascii="Garamond" w:hAnsi="Garamond"/>
          <w:color w:val="000000" w:themeColor="text1"/>
          <w:spacing w:val="-2"/>
        </w:rPr>
        <w:t>University IOWA., NIC and NOC Project., 1991, Nursing outcome Classifications, Philadelphia, USA</w:t>
      </w:r>
    </w:p>
    <w:p w:rsidR="00CB29B3" w:rsidRPr="00F611CB" w:rsidRDefault="00CB29B3" w:rsidP="00F611CB">
      <w:pPr>
        <w:widowControl w:val="0"/>
        <w:tabs>
          <w:tab w:val="left" w:pos="360"/>
        </w:tabs>
        <w:autoSpaceDE w:val="0"/>
        <w:autoSpaceDN w:val="0"/>
        <w:ind w:left="360"/>
        <w:jc w:val="both"/>
        <w:rPr>
          <w:rFonts w:ascii="Garamond" w:hAnsi="Garamond"/>
          <w:color w:val="000000" w:themeColor="text1"/>
          <w:spacing w:val="-2"/>
        </w:rPr>
      </w:pPr>
    </w:p>
    <w:p w:rsidR="00533F1C" w:rsidRPr="00CC4A25" w:rsidRDefault="00533F1C">
      <w:pPr>
        <w:spacing w:after="200" w:line="276" w:lineRule="auto"/>
        <w:rPr>
          <w:rFonts w:ascii="Garamond" w:hAnsi="Garamond" w:cs="Garamond"/>
          <w:b/>
          <w:color w:val="000000"/>
        </w:rPr>
      </w:pPr>
      <w:r w:rsidRPr="00CC4A25">
        <w:rPr>
          <w:rFonts w:ascii="Garamond" w:hAnsi="Garamond" w:cs="Garamond"/>
          <w:b/>
          <w:color w:val="000000"/>
        </w:rPr>
        <w:br w:type="page"/>
      </w:r>
    </w:p>
    <w:p w:rsidR="00D1648C" w:rsidRDefault="00D1648C" w:rsidP="00D1648C">
      <w:pPr>
        <w:jc w:val="center"/>
        <w:rPr>
          <w:rFonts w:ascii="Garamond" w:hAnsi="Garamond" w:cs="Garamond"/>
          <w:b/>
        </w:rPr>
      </w:pPr>
      <w:r w:rsidRPr="00CC4A25">
        <w:rPr>
          <w:rFonts w:ascii="Garamond" w:hAnsi="Garamond" w:cs="Garamond"/>
          <w:b/>
          <w:color w:val="000000"/>
        </w:rPr>
        <w:lastRenderedPageBreak/>
        <w:t>LATAR BELAKANG MASALAH</w:t>
      </w:r>
      <w:r w:rsidRPr="00CC4A25">
        <w:rPr>
          <w:rFonts w:ascii="Garamond" w:hAnsi="Garamond" w:cs="Garamond"/>
          <w:b/>
        </w:rPr>
        <w:t xml:space="preserve"> </w:t>
      </w:r>
      <w:r>
        <w:rPr>
          <w:rFonts w:ascii="Garamond" w:hAnsi="Garamond" w:cs="Garamond"/>
          <w:b/>
        </w:rPr>
        <w:t>02</w:t>
      </w:r>
    </w:p>
    <w:p w:rsidR="00D1648C" w:rsidRPr="00CC4A25" w:rsidRDefault="00D1648C" w:rsidP="00D1648C">
      <w:pPr>
        <w:jc w:val="center"/>
        <w:rPr>
          <w:rFonts w:ascii="Garamond" w:hAnsi="Garamond" w:cs="Garamond"/>
          <w:b/>
        </w:rPr>
      </w:pPr>
    </w:p>
    <w:p w:rsidR="00D1648C" w:rsidRDefault="00D1648C" w:rsidP="00D1648C">
      <w:pPr>
        <w:jc w:val="both"/>
        <w:rPr>
          <w:rFonts w:ascii="Garamond" w:hAnsi="Garamond" w:cs="Garamond"/>
        </w:rPr>
      </w:pPr>
      <w:r w:rsidRPr="00CC4A25">
        <w:rPr>
          <w:rFonts w:ascii="Garamond" w:hAnsi="Garamond" w:cs="Garamond"/>
        </w:rPr>
        <w:t>Pada proses PBL beberapa mahasiswa sedang membahas suatu kasus, mereka mempunyai satu tujuan dan motivasi yang sama. Pada saat diskusi tidak ada yang saling mendominasi atau saling menyalahkan. Mereka menghargai pendapat orang lain sesuai peran dan fungsinya masing-masing. Pada suatu ketika ada saah satu anggota yang selalu ingin didengarkan orang lain dan bersikap menentang terhadap norma atau aturan yang ada, dan itu menyebabkan ketidakharmonisan</w:t>
      </w:r>
      <w:r w:rsidR="006E68BE">
        <w:rPr>
          <w:rFonts w:ascii="Garamond" w:hAnsi="Garamond" w:cs="Garamond"/>
        </w:rPr>
        <w:t xml:space="preserve"> dalam diskusi</w:t>
      </w:r>
      <w:r w:rsidRPr="00CC4A25">
        <w:rPr>
          <w:rFonts w:ascii="Garamond" w:hAnsi="Garamond" w:cs="Garamond"/>
        </w:rPr>
        <w:t xml:space="preserve">. </w:t>
      </w:r>
    </w:p>
    <w:p w:rsidR="00D1648C" w:rsidRPr="00CC4A25" w:rsidRDefault="00D1648C" w:rsidP="00D1648C">
      <w:pPr>
        <w:jc w:val="both"/>
        <w:rPr>
          <w:rFonts w:ascii="Garamond" w:hAnsi="Garamond" w:cs="Garamond"/>
        </w:rPr>
      </w:pPr>
    </w:p>
    <w:p w:rsidR="00D1648C" w:rsidRPr="00CC4A25" w:rsidRDefault="00D1648C" w:rsidP="00D1648C">
      <w:pPr>
        <w:pStyle w:val="NoSpacing"/>
        <w:jc w:val="both"/>
        <w:rPr>
          <w:rFonts w:ascii="Garamond" w:hAnsi="Garamond"/>
          <w:b/>
        </w:rPr>
      </w:pPr>
      <w:r w:rsidRPr="00CC4A25">
        <w:rPr>
          <w:rFonts w:ascii="Garamond" w:hAnsi="Garamond"/>
          <w:b/>
        </w:rPr>
        <w:t>TUGAS MAHASISWA</w:t>
      </w:r>
    </w:p>
    <w:p w:rsidR="00D1648C" w:rsidRPr="00CC4A25" w:rsidRDefault="00D1648C" w:rsidP="00D1648C">
      <w:pPr>
        <w:pStyle w:val="NoSpacing"/>
        <w:jc w:val="both"/>
        <w:rPr>
          <w:rFonts w:ascii="Garamond" w:hAnsi="Garamond"/>
        </w:rPr>
      </w:pPr>
      <w:r w:rsidRPr="00CC4A25">
        <w:rPr>
          <w:rFonts w:ascii="Garamond" w:hAnsi="Garamond"/>
        </w:rPr>
        <w:t>Membuat sebanyak mungkin daftar pertanyaan yang muncul setelah membaca kasus diatas</w:t>
      </w:r>
    </w:p>
    <w:p w:rsidR="00D1648C" w:rsidRPr="00CC4A25" w:rsidRDefault="00D1648C" w:rsidP="00D1648C">
      <w:pPr>
        <w:spacing w:after="200"/>
        <w:rPr>
          <w:rFonts w:ascii="Garamond" w:hAnsi="Garamond"/>
          <w:b/>
        </w:rPr>
      </w:pPr>
      <w:r w:rsidRPr="00CC4A25">
        <w:rPr>
          <w:rFonts w:ascii="Garamond" w:hAnsi="Garamond"/>
          <w:b/>
        </w:rPr>
        <w:t>………………………………………………………………………………………………..………………………………………………………………………………………………..………………………………………………………………………………………………..………………………………………………………………………………………………..………………………………………………………………………………………………..………………………………………………………………………………………………..………………………………………………………………………………………………..………………………………………………………………………………………………..………………………………………………………………………………………………..………………………………………………………………………………………………..………………………………………………………………………………………………..………………………………………………………………………………………………..………………………………………………………………………………………………..………………………………………………………………………………………………..………………………………………………………………………………………………..………………………………………………………………………………………………..………………………………………………………………………………………………..………………………………………………………………………………………………..………………………………………………………………………………………………..………………………………………………………………………………………………..………………………………………………………………………………………………..………………………………………………………………………………………………..………………………………………………………………………………………………..………………………………………………………………………………………………..………………………………………………………………………………………………..………………………………………………………………………………………………..………………………………………………………………………………………………..………………………………………………………………………………………………..………………………………………………………………………………………………..………………………………………………………………………………………………..………………………………………………………………………………………………..………………………………………………………………………………………………..………………………………………………………………………………………………..………………………………………………………………………………………………..………………………………………………………………………………………………..………………………………………………………………………………………………..………………………………………………………………………………………………..………………………………………………………………………………………………..</w:t>
      </w:r>
      <w:r>
        <w:rPr>
          <w:b/>
        </w:rPr>
        <w:t>………………………………………………………………………………………………..</w:t>
      </w:r>
    </w:p>
    <w:p w:rsidR="00D1648C" w:rsidRPr="00CC4A25" w:rsidRDefault="00D1648C" w:rsidP="00D1648C">
      <w:pPr>
        <w:pStyle w:val="NoSpacing"/>
        <w:jc w:val="both"/>
        <w:rPr>
          <w:rFonts w:ascii="Garamond" w:hAnsi="Garamond"/>
          <w:b/>
        </w:rPr>
      </w:pPr>
      <w:r w:rsidRPr="00CC4A25">
        <w:rPr>
          <w:rFonts w:ascii="Garamond" w:hAnsi="Garamond"/>
          <w:b/>
        </w:rPr>
        <w:lastRenderedPageBreak/>
        <w:t>PERTANYAAN TEORITIS DAN ALTERNATIF JAWABAN</w:t>
      </w:r>
    </w:p>
    <w:p w:rsidR="00D1648C" w:rsidRPr="00CC4A25" w:rsidRDefault="00D1648C" w:rsidP="00D1648C">
      <w:pPr>
        <w:jc w:val="both"/>
        <w:rPr>
          <w:rFonts w:ascii="Garamond" w:hAnsi="Garamond"/>
        </w:rPr>
      </w:pPr>
    </w:p>
    <w:p w:rsidR="00D1648C" w:rsidRPr="00CC4A25" w:rsidRDefault="00D1648C" w:rsidP="00D1648C">
      <w:pPr>
        <w:spacing w:after="200" w:line="276" w:lineRule="auto"/>
        <w:rPr>
          <w:rFonts w:ascii="Garamond" w:hAnsi="Garamond"/>
        </w:rPr>
      </w:pPr>
      <w:r w:rsidRPr="00CC4A25">
        <w:rPr>
          <w:rFonts w:ascii="Garamond" w:hAnsi="Garamond"/>
          <w:b/>
        </w:rPr>
        <w:t>………………………………………………………………………………………………..………………………………………………………………………………………………..………………………………………………………………………………………………..………………………………………………………………………………………………..………………………………………………………………………………………………..………………………………………………………………………………………………..………………………………………………………………………………………………..………………………………………………………………………………………………..………………………………………………………………………………………………..………………………………………………………………………………………………..………………………………………………………………………………………………..………………………………………………………………………………………………..………………………………………………………………………………………………..………………………………………………………………………………………………..………………………………………………………………………………………………..………………………………………………………………………………………………..………………………………………………………………………………………………..………………………………………………………………………………………………..………………………………………………………………………………………………..………………………………………………………………………………………………..………………………………………………………………………………………………..………………………………………………………………………………………………..………………………………………………………………………………………………..………………………………………………………………………………………………..………………………………………………………………………………………………..………………………………………………………………………………………………..………………………………………………………………………………………………..………………………………………………………………………………………………..………………………………………………………………………………………………..………………………………………………………………………………………………..………………………………………………………………………………………………..………………………………………………………………………………………………..………………………………………………………………………………………………..………………………………………………………………………………………………..………………………………………………………………………………………………..………………………………………………………………………………………………..………………………………………………………………………………………………..………………………………………………………………………………………………..………………………………………………………………………………………………..………………………………………………………………………………………………..………………………………………………………………………………………………..………………………………………………………………………………………………..</w:t>
      </w:r>
      <w:r w:rsidRPr="00CC4A25">
        <w:rPr>
          <w:rFonts w:ascii="Garamond" w:hAnsi="Garamond"/>
        </w:rPr>
        <w:br w:type="page"/>
      </w:r>
    </w:p>
    <w:p w:rsidR="00D1648C" w:rsidRPr="00CC4A25" w:rsidRDefault="00D1648C" w:rsidP="00D1648C">
      <w:pPr>
        <w:pStyle w:val="NoSpacing"/>
        <w:jc w:val="both"/>
        <w:rPr>
          <w:rFonts w:ascii="Garamond" w:hAnsi="Garamond"/>
          <w:b/>
        </w:rPr>
      </w:pPr>
      <w:r w:rsidRPr="00CC4A25">
        <w:rPr>
          <w:rFonts w:ascii="Garamond" w:hAnsi="Garamond"/>
          <w:b/>
        </w:rPr>
        <w:lastRenderedPageBreak/>
        <w:t>CARA BELAJAR</w:t>
      </w:r>
    </w:p>
    <w:p w:rsidR="00D1648C" w:rsidRPr="0005079A" w:rsidRDefault="00D1648C" w:rsidP="00D1648C">
      <w:pPr>
        <w:pStyle w:val="ListParagraph"/>
        <w:numPr>
          <w:ilvl w:val="0"/>
          <w:numId w:val="40"/>
        </w:numPr>
        <w:jc w:val="both"/>
        <w:rPr>
          <w:rFonts w:ascii="Garamond" w:hAnsi="Garamond" w:cs="Arial"/>
        </w:rPr>
      </w:pPr>
      <w:r w:rsidRPr="0005079A">
        <w:rPr>
          <w:rFonts w:ascii="Garamond" w:hAnsi="Garamond" w:cs="Arial"/>
        </w:rPr>
        <w:t>Diskusi kelompok untuk mengidentifikasi pertanyaan teori, sumber belajar dan pertanyaan praktek</w:t>
      </w:r>
    </w:p>
    <w:p w:rsidR="00D1648C" w:rsidRPr="0005079A" w:rsidRDefault="00D1648C" w:rsidP="00D1648C">
      <w:pPr>
        <w:pStyle w:val="ListParagraph"/>
        <w:numPr>
          <w:ilvl w:val="0"/>
          <w:numId w:val="40"/>
        </w:numPr>
        <w:jc w:val="both"/>
        <w:rPr>
          <w:rFonts w:ascii="Garamond" w:hAnsi="Garamond" w:cs="Arial"/>
        </w:rPr>
      </w:pPr>
      <w:r w:rsidRPr="0005079A">
        <w:rPr>
          <w:rFonts w:ascii="Garamond" w:hAnsi="Garamond" w:cs="Arial"/>
        </w:rPr>
        <w:t>Diskusi kelompok dengan tutor untuk mengkonfirmasikan sumber belajar dan alternatif jawaban.</w:t>
      </w:r>
    </w:p>
    <w:p w:rsidR="00D1648C" w:rsidRPr="0005079A" w:rsidRDefault="00D1648C" w:rsidP="00D1648C">
      <w:pPr>
        <w:pStyle w:val="ListParagraph"/>
        <w:numPr>
          <w:ilvl w:val="0"/>
          <w:numId w:val="40"/>
        </w:numPr>
        <w:jc w:val="both"/>
        <w:rPr>
          <w:rFonts w:ascii="Garamond" w:hAnsi="Garamond" w:cs="Arial"/>
        </w:rPr>
      </w:pPr>
      <w:r w:rsidRPr="0005079A">
        <w:rPr>
          <w:rFonts w:ascii="Garamond" w:hAnsi="Garamond" w:cs="Arial"/>
        </w:rPr>
        <w:t>Konsultasi untuk memperdalam pemahaman mahasiswa</w:t>
      </w:r>
    </w:p>
    <w:p w:rsidR="00D1648C" w:rsidRPr="0005079A" w:rsidRDefault="00D1648C" w:rsidP="00D1648C">
      <w:pPr>
        <w:pStyle w:val="ListParagraph"/>
        <w:numPr>
          <w:ilvl w:val="0"/>
          <w:numId w:val="40"/>
        </w:numPr>
        <w:jc w:val="both"/>
        <w:rPr>
          <w:rFonts w:ascii="Garamond" w:hAnsi="Garamond" w:cs="Arial"/>
        </w:rPr>
      </w:pPr>
      <w:r w:rsidRPr="0005079A">
        <w:rPr>
          <w:rFonts w:ascii="Garamond" w:hAnsi="Garamond" w:cs="Arial"/>
        </w:rPr>
        <w:t>Hand out / kuliah</w:t>
      </w:r>
    </w:p>
    <w:p w:rsidR="00D1648C" w:rsidRPr="00CC4A25" w:rsidRDefault="00D1648C" w:rsidP="00D1648C">
      <w:pPr>
        <w:jc w:val="both"/>
        <w:rPr>
          <w:rFonts w:ascii="Garamond" w:hAnsi="Garamond" w:cs="Arial"/>
        </w:rPr>
      </w:pPr>
    </w:p>
    <w:p w:rsidR="00D1648C" w:rsidRPr="00CC4A25" w:rsidRDefault="00D1648C" w:rsidP="00D1648C">
      <w:pPr>
        <w:jc w:val="both"/>
        <w:rPr>
          <w:rFonts w:ascii="Garamond" w:hAnsi="Garamond" w:cs="Arial"/>
          <w:b/>
        </w:rPr>
      </w:pPr>
      <w:r w:rsidRPr="00CC4A25">
        <w:rPr>
          <w:rFonts w:ascii="Garamond" w:hAnsi="Garamond" w:cs="Arial"/>
          <w:b/>
        </w:rPr>
        <w:t>SUMBER BELAJAR</w:t>
      </w:r>
    </w:p>
    <w:p w:rsidR="00D1648C" w:rsidRPr="00CC4A25" w:rsidRDefault="00D1648C" w:rsidP="00D1648C">
      <w:pPr>
        <w:jc w:val="both"/>
        <w:rPr>
          <w:rFonts w:ascii="Garamond" w:hAnsi="Garamond" w:cs="Garamond"/>
        </w:rPr>
      </w:pPr>
    </w:p>
    <w:p w:rsidR="00D1648C" w:rsidRPr="00CC4A25" w:rsidRDefault="00D1648C" w:rsidP="00D1648C">
      <w:pPr>
        <w:pStyle w:val="NoSpacing"/>
        <w:numPr>
          <w:ilvl w:val="0"/>
          <w:numId w:val="24"/>
        </w:numPr>
        <w:ind w:left="360"/>
        <w:jc w:val="both"/>
        <w:rPr>
          <w:rFonts w:ascii="Garamond" w:hAnsi="Garamond"/>
        </w:rPr>
      </w:pPr>
      <w:r w:rsidRPr="00CC4A25">
        <w:rPr>
          <w:rFonts w:ascii="Garamond" w:hAnsi="Garamond"/>
        </w:rPr>
        <w:t xml:space="preserve">Adair,J., Effective Team Building, Pan Books, 1987. </w:t>
      </w:r>
    </w:p>
    <w:p w:rsidR="00D1648C" w:rsidRPr="00CC4A25" w:rsidRDefault="00D1648C" w:rsidP="00D1648C">
      <w:pPr>
        <w:pStyle w:val="NoSpacing"/>
        <w:numPr>
          <w:ilvl w:val="0"/>
          <w:numId w:val="24"/>
        </w:numPr>
        <w:ind w:left="360"/>
        <w:jc w:val="both"/>
        <w:rPr>
          <w:rFonts w:ascii="Garamond" w:hAnsi="Garamond"/>
        </w:rPr>
      </w:pPr>
      <w:r w:rsidRPr="00CC4A25">
        <w:rPr>
          <w:rFonts w:ascii="Garamond" w:hAnsi="Garamond"/>
        </w:rPr>
        <w:t xml:space="preserve">Davis &amp; Newstrom, Human Behavior at Work: Organizational Behavior, McGraw-Hill, 1989. </w:t>
      </w:r>
    </w:p>
    <w:p w:rsidR="00D1648C" w:rsidRPr="00CC4A25" w:rsidRDefault="00D1648C" w:rsidP="00D1648C">
      <w:pPr>
        <w:pStyle w:val="NoSpacing"/>
        <w:numPr>
          <w:ilvl w:val="0"/>
          <w:numId w:val="24"/>
        </w:numPr>
        <w:ind w:left="360"/>
        <w:jc w:val="both"/>
        <w:rPr>
          <w:rFonts w:ascii="Garamond" w:hAnsi="Garamond"/>
        </w:rPr>
      </w:pPr>
      <w:r w:rsidRPr="00CC4A25">
        <w:rPr>
          <w:rFonts w:ascii="Garamond" w:hAnsi="Garamond"/>
        </w:rPr>
        <w:t xml:space="preserve">Goldberg, A.A., Carl E. Larson, Kelompok Komunikasi: Proses-proses diskusi dan penerapannya (penterjemah : Koesddarini S, Gary R. Yusuf), Edisi I, Cetakan I, Penerbit Universitas Indonesia (UI Press), Jakarta, 1985. </w:t>
      </w:r>
    </w:p>
    <w:p w:rsidR="00D1648C" w:rsidRPr="00CC4A25" w:rsidRDefault="00D1648C" w:rsidP="00D1648C">
      <w:pPr>
        <w:pStyle w:val="NoSpacing"/>
        <w:numPr>
          <w:ilvl w:val="0"/>
          <w:numId w:val="24"/>
        </w:numPr>
        <w:ind w:left="360"/>
        <w:jc w:val="both"/>
        <w:rPr>
          <w:rFonts w:ascii="Garamond" w:hAnsi="Garamond"/>
          <w:lang w:val="fi-FI"/>
        </w:rPr>
      </w:pPr>
      <w:r w:rsidRPr="00CC4A25">
        <w:rPr>
          <w:rFonts w:ascii="Garamond" w:hAnsi="Garamond"/>
          <w:lang w:val="fi-FI"/>
        </w:rPr>
        <w:t xml:space="preserve">Hidayat, AAA. </w:t>
      </w:r>
      <w:r w:rsidRPr="00CC4A25">
        <w:rPr>
          <w:rFonts w:ascii="Garamond" w:hAnsi="Garamond"/>
          <w:i/>
          <w:lang w:val="fi-FI"/>
        </w:rPr>
        <w:t xml:space="preserve">Pengantar Konsep Keperawatan. </w:t>
      </w:r>
      <w:r w:rsidRPr="00CC4A25">
        <w:rPr>
          <w:rFonts w:ascii="Garamond" w:hAnsi="Garamond"/>
          <w:lang w:val="fi-FI"/>
        </w:rPr>
        <w:t>Jakarta: Salemba Medika, 2004.</w:t>
      </w:r>
    </w:p>
    <w:p w:rsidR="00D1648C" w:rsidRPr="00CC4A25" w:rsidRDefault="00D1648C" w:rsidP="00D1648C">
      <w:pPr>
        <w:pStyle w:val="NoSpacing"/>
        <w:numPr>
          <w:ilvl w:val="0"/>
          <w:numId w:val="24"/>
        </w:numPr>
        <w:ind w:left="360"/>
        <w:jc w:val="both"/>
        <w:rPr>
          <w:rFonts w:ascii="Garamond" w:hAnsi="Garamond"/>
        </w:rPr>
      </w:pPr>
      <w:r w:rsidRPr="00CC4A25">
        <w:rPr>
          <w:rFonts w:ascii="Garamond" w:hAnsi="Garamond"/>
        </w:rPr>
        <w:t xml:space="preserve">Johnson &amp; Johnson, Joining Together: Group Theory and Group Skills, Third edition, Prentice Hall. 1987. </w:t>
      </w:r>
    </w:p>
    <w:p w:rsidR="00D1648C" w:rsidRPr="00CC4A25" w:rsidRDefault="00D1648C" w:rsidP="00D1648C">
      <w:pPr>
        <w:pStyle w:val="NoSpacing"/>
        <w:numPr>
          <w:ilvl w:val="0"/>
          <w:numId w:val="24"/>
        </w:numPr>
        <w:ind w:left="360"/>
        <w:jc w:val="both"/>
        <w:rPr>
          <w:rFonts w:ascii="Garamond" w:hAnsi="Garamond"/>
        </w:rPr>
      </w:pPr>
      <w:r w:rsidRPr="00CC4A25">
        <w:rPr>
          <w:rFonts w:ascii="Garamond" w:hAnsi="Garamond"/>
        </w:rPr>
        <w:t xml:space="preserve">Luft, J., Group Processes: An Introduction to Grouup Dynamics, Third edition, Mayfield Publishing. </w:t>
      </w:r>
    </w:p>
    <w:p w:rsidR="00D1648C" w:rsidRPr="00CC4A25" w:rsidRDefault="00D1648C" w:rsidP="00D1648C">
      <w:pPr>
        <w:pStyle w:val="NoSpacing"/>
        <w:numPr>
          <w:ilvl w:val="0"/>
          <w:numId w:val="24"/>
        </w:numPr>
        <w:ind w:left="360"/>
        <w:jc w:val="both"/>
        <w:rPr>
          <w:rFonts w:ascii="Garamond" w:hAnsi="Garamond"/>
        </w:rPr>
      </w:pPr>
      <w:r w:rsidRPr="00CC4A25">
        <w:rPr>
          <w:rFonts w:ascii="Garamond" w:hAnsi="Garamond"/>
        </w:rPr>
        <w:t xml:space="preserve">Maddux, R.B., Pengembangan Tim: Latihan dalam Kepemimpinan, (alih bahasa: Budi), Binarupa Aksara, 1991. </w:t>
      </w:r>
    </w:p>
    <w:p w:rsidR="00D1648C" w:rsidRPr="00CC4A25" w:rsidRDefault="00D1648C" w:rsidP="00D1648C">
      <w:pPr>
        <w:pStyle w:val="NoSpacing"/>
        <w:numPr>
          <w:ilvl w:val="0"/>
          <w:numId w:val="24"/>
        </w:numPr>
        <w:ind w:left="360"/>
        <w:jc w:val="both"/>
        <w:rPr>
          <w:rFonts w:ascii="Garamond" w:hAnsi="Garamond"/>
        </w:rPr>
      </w:pPr>
      <w:r w:rsidRPr="00CC4A25">
        <w:rPr>
          <w:rFonts w:ascii="Garamond" w:hAnsi="Garamond"/>
        </w:rPr>
        <w:t xml:space="preserve">Pareek, Udai., Perilaku Organisasi : Pedoman Ke Arah Pemahaman Proses Komunikasi Antar Pribadi dan Motivasi Kerja, Seri Manajemen No. 98, PT Midas Surya Grafindo, 1984. </w:t>
      </w:r>
    </w:p>
    <w:p w:rsidR="00D1648C" w:rsidRPr="00CC4A25" w:rsidRDefault="00D1648C" w:rsidP="00D1648C">
      <w:pPr>
        <w:pStyle w:val="NoSpacing"/>
        <w:numPr>
          <w:ilvl w:val="0"/>
          <w:numId w:val="24"/>
        </w:numPr>
        <w:ind w:left="360"/>
        <w:jc w:val="both"/>
        <w:rPr>
          <w:rFonts w:ascii="Garamond" w:hAnsi="Garamond"/>
        </w:rPr>
      </w:pPr>
      <w:r w:rsidRPr="00CC4A25">
        <w:rPr>
          <w:rFonts w:ascii="Garamond" w:hAnsi="Garamond"/>
        </w:rPr>
        <w:t xml:space="preserve">Shaw, Group Dynamics, The Psychology of Small Group Behavior, McGraw-Hill, 1971. </w:t>
      </w:r>
    </w:p>
    <w:p w:rsidR="00D1648C" w:rsidRDefault="00D1648C">
      <w:pPr>
        <w:spacing w:after="200" w:line="276" w:lineRule="auto"/>
        <w:rPr>
          <w:rFonts w:ascii="Garamond" w:hAnsi="Garamond" w:cs="Garamond"/>
          <w:b/>
          <w:color w:val="000000"/>
        </w:rPr>
      </w:pPr>
      <w:r>
        <w:rPr>
          <w:rFonts w:ascii="Garamond" w:hAnsi="Garamond" w:cs="Garamond"/>
          <w:b/>
          <w:color w:val="000000"/>
        </w:rPr>
        <w:br w:type="page"/>
      </w:r>
    </w:p>
    <w:p w:rsidR="00FD47AB" w:rsidRDefault="00FD47AB" w:rsidP="00FD47AB">
      <w:pPr>
        <w:jc w:val="center"/>
        <w:rPr>
          <w:rFonts w:ascii="Garamond" w:hAnsi="Garamond" w:cs="Garamond"/>
          <w:b/>
          <w:spacing w:val="-1"/>
        </w:rPr>
      </w:pPr>
      <w:r w:rsidRPr="00CC4A25">
        <w:rPr>
          <w:rFonts w:ascii="Garamond" w:hAnsi="Garamond" w:cs="Garamond"/>
          <w:b/>
          <w:color w:val="000000"/>
        </w:rPr>
        <w:lastRenderedPageBreak/>
        <w:t>LATAR BELAKANG MASALAH</w:t>
      </w:r>
      <w:r>
        <w:rPr>
          <w:rFonts w:ascii="Garamond" w:hAnsi="Garamond" w:cs="Garamond"/>
          <w:b/>
          <w:spacing w:val="-1"/>
        </w:rPr>
        <w:t xml:space="preserve"> 0</w:t>
      </w:r>
      <w:r w:rsidR="00D1648C">
        <w:rPr>
          <w:rFonts w:ascii="Garamond" w:hAnsi="Garamond" w:cs="Garamond"/>
          <w:b/>
          <w:spacing w:val="-1"/>
        </w:rPr>
        <w:t>3</w:t>
      </w:r>
    </w:p>
    <w:p w:rsidR="00FD47AB" w:rsidRPr="00CC4A25" w:rsidRDefault="00FD47AB" w:rsidP="00FD47AB">
      <w:pPr>
        <w:jc w:val="both"/>
        <w:rPr>
          <w:rFonts w:ascii="Garamond" w:hAnsi="Garamond" w:cs="Garamond"/>
          <w:b/>
          <w:spacing w:val="8"/>
        </w:rPr>
      </w:pPr>
    </w:p>
    <w:p w:rsidR="00FD47AB" w:rsidRPr="00CC4A25" w:rsidRDefault="00FD47AB" w:rsidP="00FD47AB">
      <w:pPr>
        <w:jc w:val="both"/>
        <w:rPr>
          <w:rFonts w:ascii="Garamond" w:hAnsi="Garamond" w:cs="Garamond"/>
          <w:spacing w:val="-1"/>
        </w:rPr>
      </w:pPr>
      <w:r w:rsidRPr="00CC4A25">
        <w:rPr>
          <w:rFonts w:ascii="Garamond" w:hAnsi="Garamond" w:cs="Garamond"/>
          <w:spacing w:val="-1"/>
        </w:rPr>
        <w:t xml:space="preserve">Nn. Lenna Maria dilahirkan cacat bawaan yaitu tanpa lengan, kaki kiri panjangnya setengah dari yang kanan. Dia mulai berenang pada usia 3 tahun, dia bergabung dalam kelas piala dunia dan memecahkan rekor pada usia ke 18 tahun dan mendapatkan 4 medali emas gaya kupu-kupu. Bakatnya dalam music sangat nyata, dia bias memainkan piano meskipun tanpa lengan sekarang dia penyanyi professional. Lenna belajar mengemudi di usia 18, dia merancang sebuah mobil sesuai dengan kondisi fisiknya. Dulu dia mengemudi dengan kakinya, tetapi sekarang dia memasang sebuah alat pengontrol untuk mengatur fungsi rem dan gas mobil. Lenna tidak merasa sedih atas keadanya yang cacat karena ada begitu banyak hal dilakukan dengan kondisinya. Lenna menikah dengan pria dan mampu menjalankan fungsinya sebagai seorang istri dan ibu dalam rumah tangganya. </w:t>
      </w:r>
    </w:p>
    <w:p w:rsidR="00FD47AB" w:rsidRPr="00CC4A25" w:rsidRDefault="00FD47AB" w:rsidP="00FD47AB">
      <w:pPr>
        <w:ind w:left="360"/>
        <w:jc w:val="both"/>
        <w:rPr>
          <w:rFonts w:ascii="Garamond" w:hAnsi="Garamond" w:cs="Garamond"/>
          <w:spacing w:val="8"/>
        </w:rPr>
      </w:pPr>
    </w:p>
    <w:p w:rsidR="00FD47AB" w:rsidRPr="00CC4A25" w:rsidRDefault="00FD47AB" w:rsidP="00FD47AB">
      <w:pPr>
        <w:pStyle w:val="NoSpacing"/>
        <w:jc w:val="both"/>
        <w:rPr>
          <w:rFonts w:ascii="Garamond" w:hAnsi="Garamond"/>
          <w:b/>
        </w:rPr>
      </w:pPr>
      <w:r w:rsidRPr="00CC4A25">
        <w:rPr>
          <w:rFonts w:ascii="Garamond" w:hAnsi="Garamond"/>
          <w:b/>
        </w:rPr>
        <w:t>TUGAS MAHASISWA</w:t>
      </w:r>
    </w:p>
    <w:p w:rsidR="00FD47AB" w:rsidRPr="00CC4A25" w:rsidRDefault="00FD47AB" w:rsidP="00FD47AB">
      <w:pPr>
        <w:pStyle w:val="NoSpacing"/>
        <w:jc w:val="both"/>
        <w:rPr>
          <w:rFonts w:ascii="Garamond" w:hAnsi="Garamond"/>
        </w:rPr>
      </w:pPr>
      <w:r w:rsidRPr="00CC4A25">
        <w:rPr>
          <w:rFonts w:ascii="Garamond" w:hAnsi="Garamond"/>
        </w:rPr>
        <w:t>Membuat sebanyak mungkin daftar pertanyaan yang muncul setelah membaca kasus diatas</w:t>
      </w:r>
    </w:p>
    <w:p w:rsidR="00FD47AB" w:rsidRPr="00CC4A25" w:rsidRDefault="00FD47AB" w:rsidP="00FD47AB">
      <w:pPr>
        <w:spacing w:after="200"/>
        <w:rPr>
          <w:rFonts w:ascii="Garamond" w:hAnsi="Garamond"/>
          <w:b/>
        </w:rPr>
      </w:pPr>
      <w:r w:rsidRPr="00CC4A25">
        <w:rPr>
          <w:rFonts w:ascii="Garamond" w:hAnsi="Garamond"/>
          <w:b/>
        </w:rPr>
        <w:t>………………………………………………………………………………………………..………………………………………………………………………………………………..………………………………………………………………………………………………..………………………………………………………………………………………………..………………………………………………………………………………………………..………………………………………………………………………………………………..………………………………………………………………………………………………..………………………………………………………………………………………………..………………………………………………………………………………………………..………………………………………………………………………………………………..………………………………………………………………………………………………..………………………………………………………………………………………………..………………………………………………………………………………………………..………………………………………………………………………………………………..………………………………………………………………………………………………..………………………………………………………………………………………………..………………………………………………………………………………………………..………………………………………………………………………………………………..………………………………………………………………………………………………..………………………………………………………………………………………………..………………………………………………………………………………………………..………………………………………………………………………………………………..………………………………………………………………………………………………..………………………………………………………………………………………………..………………………………………………………………………………………………..………………………………………………………………………………………………..………………………………………………………………………………………………..………………………………………………………………………………………………..………………………………………………………………………………………………..………………………………………………………………………………………………..………………………………………………………………………………………………..………………………………………………………………………………………………..………………………………………………………………………………………………..………………………………………………………………………………………………..………………………………………………………………………………………………..</w:t>
      </w:r>
    </w:p>
    <w:p w:rsidR="00FD47AB" w:rsidRPr="00CC4A25" w:rsidRDefault="00FD47AB" w:rsidP="00FD47AB">
      <w:pPr>
        <w:pStyle w:val="NoSpacing"/>
        <w:jc w:val="both"/>
        <w:rPr>
          <w:rFonts w:ascii="Garamond" w:hAnsi="Garamond"/>
          <w:b/>
        </w:rPr>
      </w:pPr>
      <w:r w:rsidRPr="00CC4A25">
        <w:rPr>
          <w:rFonts w:ascii="Garamond" w:hAnsi="Garamond"/>
          <w:b/>
        </w:rPr>
        <w:lastRenderedPageBreak/>
        <w:t>PERTANYAAN TEORITIS DAN ALTERNATIF JAWABAN</w:t>
      </w:r>
    </w:p>
    <w:p w:rsidR="00FD47AB" w:rsidRPr="00CC4A25" w:rsidRDefault="00FD47AB" w:rsidP="00FD47AB">
      <w:pPr>
        <w:jc w:val="both"/>
        <w:rPr>
          <w:rFonts w:ascii="Garamond" w:hAnsi="Garamond"/>
        </w:rPr>
      </w:pPr>
    </w:p>
    <w:p w:rsidR="00FD47AB" w:rsidRDefault="00FD47AB" w:rsidP="00FD47AB">
      <w:pPr>
        <w:pStyle w:val="NoSpacing"/>
        <w:jc w:val="center"/>
        <w:rPr>
          <w:rFonts w:ascii="Garamond" w:hAnsi="Garamond"/>
          <w:b/>
        </w:rPr>
      </w:pPr>
      <w:r w:rsidRPr="00CC4A25">
        <w:rPr>
          <w:rFonts w:ascii="Garamond" w:hAnsi="Garamond"/>
          <w:b/>
        </w:rPr>
        <w:t>………………………………………………………………………………………………..………………………………………………………………………………………………..………………………………………………………………………………………………..………………………………………………………………………………………………..………………………………………………………………………………………………..………………………………………………………………………………………………..………………………………………………………………………………………………..………………………………………………………………………………………………..………………………………………………………………………………………………..………………………………………………………………………………………………..………………………………………………………………………………………………..………………………………………………………………………………………………..………………………………………………………………………………………………..………………………………………………………………………………………………..………………………………………………………………………………………………..………………………………………………………………………………………………..………………………………………………………………………………………………..………………………………………………………………………………………………..………………………………………………………………………………………………..………………………………………………………………………………………………..………………………………………………………………………………………………..………………………………………………………………………………………………..………………………………………………………………………………………………..………………………………………………………………………………………………..………………………………………………………………………………………………..………………………………………………………………………………………………..………………………………………………………………………………………………..………………………………………………………………………………………………..………………………………………………………………………………………………..………………………………………………………………………………………………..………………………………………………………………………………………………..………………………………………………………………………………………………..………………………………………………………………………………………………..………………………………………………………………………………………………..………………………………………………………………………………………………..………………………………………………………………………………………………..………………………………………………………………………………………………..………………………………………………………………………………………………..………………………………………………………………………………………………..………………………………………………………………………………………………..………………………………………………………………………………………………..………………………………………………………………………………………………..</w:t>
      </w:r>
    </w:p>
    <w:p w:rsidR="00FD47AB" w:rsidRDefault="00FD47AB">
      <w:pPr>
        <w:spacing w:after="200" w:line="276" w:lineRule="auto"/>
        <w:rPr>
          <w:rFonts w:ascii="Garamond" w:hAnsi="Garamond"/>
          <w:b/>
        </w:rPr>
      </w:pPr>
      <w:r>
        <w:rPr>
          <w:rFonts w:ascii="Garamond" w:hAnsi="Garamond"/>
          <w:b/>
        </w:rPr>
        <w:br w:type="page"/>
      </w:r>
    </w:p>
    <w:p w:rsidR="00D21CD5" w:rsidRDefault="00CB29B3" w:rsidP="00FD47AB">
      <w:pPr>
        <w:pStyle w:val="NoSpacing"/>
        <w:jc w:val="center"/>
        <w:rPr>
          <w:rFonts w:ascii="Garamond" w:hAnsi="Garamond"/>
          <w:b/>
        </w:rPr>
      </w:pPr>
      <w:r w:rsidRPr="00CC4A25">
        <w:rPr>
          <w:rFonts w:ascii="Garamond" w:hAnsi="Garamond" w:cs="Garamond"/>
          <w:b/>
          <w:color w:val="000000"/>
        </w:rPr>
        <w:lastRenderedPageBreak/>
        <w:t xml:space="preserve">LATAR BELAKANG MASALAH </w:t>
      </w:r>
      <w:r w:rsidR="004E726F">
        <w:rPr>
          <w:rFonts w:ascii="Garamond" w:hAnsi="Garamond"/>
          <w:b/>
        </w:rPr>
        <w:t>04</w:t>
      </w:r>
    </w:p>
    <w:p w:rsidR="0005079A" w:rsidRPr="00CC4A25" w:rsidRDefault="0005079A" w:rsidP="0005079A">
      <w:pPr>
        <w:pStyle w:val="NoSpacing"/>
        <w:jc w:val="center"/>
        <w:rPr>
          <w:rFonts w:ascii="Garamond" w:hAnsi="Garamond"/>
          <w:b/>
        </w:rPr>
      </w:pPr>
    </w:p>
    <w:p w:rsidR="008B7DA4" w:rsidRPr="00CC4A25" w:rsidRDefault="008B7DA4" w:rsidP="00533F1C">
      <w:pPr>
        <w:pStyle w:val="NoSpacing"/>
        <w:jc w:val="both"/>
        <w:rPr>
          <w:rFonts w:ascii="Garamond" w:hAnsi="Garamond" w:cs="Garamond"/>
          <w:color w:val="000000"/>
          <w:spacing w:val="2"/>
        </w:rPr>
      </w:pPr>
      <w:r w:rsidRPr="00CC4A25">
        <w:rPr>
          <w:rFonts w:ascii="Garamond" w:hAnsi="Garamond"/>
        </w:rPr>
        <w:t>Ners H merawat seorang pasien “W” dengan kanker stadium lanjut yang menjalani kemoterapi dan radiasi. Keluarga pasien  menanyakan tentang kondisi pasien W yang tampak pucat, lemah dan penurunan kondisi setelah menjalani</w:t>
      </w:r>
      <w:r w:rsidRPr="00CC4A25">
        <w:rPr>
          <w:rFonts w:ascii="Garamond" w:hAnsi="Garamond" w:cs="Garamond"/>
          <w:color w:val="000000"/>
          <w:spacing w:val="2"/>
        </w:rPr>
        <w:t xml:space="preserve"> kemoterapi. Ners H </w:t>
      </w:r>
      <w:r w:rsidR="00A759DA" w:rsidRPr="00CC4A25">
        <w:rPr>
          <w:rFonts w:ascii="Garamond" w:hAnsi="Garamond" w:cs="Garamond"/>
          <w:color w:val="000000"/>
          <w:spacing w:val="2"/>
        </w:rPr>
        <w:t xml:space="preserve">memberikan pendidikan dan </w:t>
      </w:r>
      <w:r w:rsidRPr="00CC4A25">
        <w:rPr>
          <w:rFonts w:ascii="Garamond" w:hAnsi="Garamond" w:cs="Garamond"/>
          <w:color w:val="000000"/>
          <w:spacing w:val="2"/>
        </w:rPr>
        <w:t>menjelaskan kondisi pasien kepada ke</w:t>
      </w:r>
      <w:r w:rsidR="00A759DA" w:rsidRPr="00CC4A25">
        <w:rPr>
          <w:rFonts w:ascii="Garamond" w:hAnsi="Garamond" w:cs="Garamond"/>
          <w:color w:val="000000"/>
          <w:spacing w:val="2"/>
        </w:rPr>
        <w:t>luarga dengan sejelas-jelasnya, Ners H juga melayani segala bentuk keluhan yang dihadapi pasien dan keluarganya. Ners H mengkoordinasikan terhadap tim yang lain dalam merawatnya. Ners H secara mandiri merawat pasien dan juga bekerja sama dengan dokter juga Ners yang lain dalam merawat pasien. Ada beberapa hal juga Ners merawat pasien atas instruksi Dokter, misalnya memberikan kemoterapi dan radiasi.</w:t>
      </w:r>
    </w:p>
    <w:p w:rsidR="001D3B19" w:rsidRPr="00CC4A25" w:rsidRDefault="001D3B19" w:rsidP="00533F1C">
      <w:pPr>
        <w:jc w:val="both"/>
        <w:rPr>
          <w:rFonts w:ascii="Garamond" w:hAnsi="Garamond"/>
          <w:iCs/>
        </w:rPr>
      </w:pPr>
    </w:p>
    <w:p w:rsidR="00E70960" w:rsidRPr="00CC4A25" w:rsidRDefault="00E70960" w:rsidP="00E70960">
      <w:pPr>
        <w:pStyle w:val="NoSpacing"/>
        <w:jc w:val="both"/>
        <w:rPr>
          <w:rFonts w:ascii="Garamond" w:hAnsi="Garamond"/>
          <w:b/>
        </w:rPr>
      </w:pPr>
      <w:r w:rsidRPr="00CC4A25">
        <w:rPr>
          <w:rFonts w:ascii="Garamond" w:hAnsi="Garamond"/>
          <w:b/>
        </w:rPr>
        <w:t>TUGAS MAHASISWA</w:t>
      </w:r>
    </w:p>
    <w:p w:rsidR="00E70960" w:rsidRPr="00CC4A25" w:rsidRDefault="00E70960" w:rsidP="00E70960">
      <w:pPr>
        <w:pStyle w:val="NoSpacing"/>
        <w:jc w:val="both"/>
        <w:rPr>
          <w:rFonts w:ascii="Garamond" w:hAnsi="Garamond"/>
        </w:rPr>
      </w:pPr>
      <w:r w:rsidRPr="00CC4A25">
        <w:rPr>
          <w:rFonts w:ascii="Garamond" w:hAnsi="Garamond"/>
        </w:rPr>
        <w:t>Membuat sebanyak mungkin daftar pertanyaan yang muncul setelah membaca kasus diatas</w:t>
      </w:r>
    </w:p>
    <w:p w:rsidR="00E70960" w:rsidRPr="00CC4A25" w:rsidRDefault="00E70960" w:rsidP="00E70960">
      <w:pPr>
        <w:spacing w:after="200"/>
        <w:rPr>
          <w:rFonts w:ascii="Garamond" w:hAnsi="Garamond"/>
          <w:b/>
        </w:rPr>
      </w:pPr>
      <w:r w:rsidRPr="00CC4A25">
        <w:rPr>
          <w:rFonts w:ascii="Garamond" w:hAnsi="Garamond"/>
          <w:b/>
        </w:rPr>
        <w:t>………………………………………………………………………………………………..………………………………………………………………………………………………..………………………………………………………………………………………………..………………………………………………………………………………………………..………………………………………………………………………………………………..………………………………………………………………………………………………..………………………………………………………………………………………………..………………………………………………………………………………………………..………………………………………………………………………………………………..………………………………………………………………………………………………..………………………………………………………………………………………………..………………………………………………………………………………………………..………………………………………………………………………………………………..………………………………………………………………………………………………..………………………………………………………………………………………………..………………………………………………………………………………………………..………………………………………………………………………………………………..………………………………………………………………………………………………..………………………………………………………………………………………………..………………………………………………………………………………………………..………………………………………………………………………………………………..………………………………………………………………………………………………..………………………………………………………………………………………………..………………………………………………………………………………………………..………………………………………………………………………………………………..………………………………………………………………………………………………..………………………………………………………………………………………………..………………………………………………………………………………………………..………………………………………………………………………………………………..………………………………………………………………………………………………..………………………………………………………………………………………………..………………………………………………………………………………………………..………………………………………………………………………………………………..………………………………………………………………………………………………..………………………………………………………………………………………………..………………………………………………………………………………………………..</w:t>
      </w:r>
    </w:p>
    <w:p w:rsidR="00E70960" w:rsidRPr="00CC4A25" w:rsidRDefault="00E70960" w:rsidP="00E70960">
      <w:pPr>
        <w:pStyle w:val="NoSpacing"/>
        <w:jc w:val="both"/>
        <w:rPr>
          <w:rFonts w:ascii="Garamond" w:hAnsi="Garamond"/>
          <w:b/>
        </w:rPr>
      </w:pPr>
      <w:r w:rsidRPr="00CC4A25">
        <w:rPr>
          <w:rFonts w:ascii="Garamond" w:hAnsi="Garamond"/>
          <w:b/>
        </w:rPr>
        <w:lastRenderedPageBreak/>
        <w:t>PERTANYAAN TEORITIS DAN ALTERNATIF JAWABAN</w:t>
      </w:r>
    </w:p>
    <w:p w:rsidR="00E70960" w:rsidRPr="00CC4A25" w:rsidRDefault="00E70960" w:rsidP="00E70960">
      <w:pPr>
        <w:jc w:val="both"/>
        <w:rPr>
          <w:rFonts w:ascii="Garamond" w:hAnsi="Garamond"/>
        </w:rPr>
      </w:pPr>
    </w:p>
    <w:p w:rsidR="00E70960" w:rsidRPr="00CC4A25" w:rsidRDefault="00E70960" w:rsidP="00E70960">
      <w:pPr>
        <w:spacing w:after="200" w:line="276" w:lineRule="auto"/>
        <w:rPr>
          <w:rFonts w:ascii="Garamond" w:hAnsi="Garamond"/>
        </w:rPr>
      </w:pPr>
      <w:r w:rsidRPr="00CC4A25">
        <w:rPr>
          <w:rFonts w:ascii="Garamond" w:hAnsi="Garamond"/>
          <w:b/>
        </w:rPr>
        <w:t>………………………………………………………………………………………………..………………………………………………………………………………………………..………………………………………………………………………………………………..………………………………………………………………………………………………..………………………………………………………………………………………………..………………………………………………………………………………………………..………………………………………………………………………………………………..………………………………………………………………………………………………..………………………………………………………………………………………………..………………………………………………………………………………………………..………………………………………………………………………………………………..………………………………………………………………………………………………..………………………………………………………………………………………………..………………………………………………………………………………………………..………………………………………………………………………………………………..………………………………………………………………………………………………..………………………………………………………………………………………………..………………………………………………………………………………………………..………………………………………………………………………………………………..………………………………………………………………………………………………..………………………………………………………………………………………………..………………………………………………………………………………………………..………………………………………………………………………………………………..………………………………………………………………………………………………..………………………………………………………………………………………………..………………………………………………………………………………………………..………………………………………………………………………………………………..………………………………………………………………………………………………..………………………………………………………………………………………………..………………………………………………………………………………………………..………………………………………………………………………………………………..………………………………………………………………………………………………..………………………………………………………………………………………………..………………………………………………………………………………………………..………………………………………………………………………………………………..………………………………………………………………………………………………..………………………………………………………………………………………………..………………………………………………………………………………………………..………………………………………………………………………………………………..………………………………………………………………………………………………..</w:t>
      </w:r>
    </w:p>
    <w:p w:rsidR="00E70960" w:rsidRDefault="00E70960">
      <w:pPr>
        <w:spacing w:after="200" w:line="276" w:lineRule="auto"/>
        <w:rPr>
          <w:rFonts w:ascii="Garamond" w:hAnsi="Garamond"/>
          <w:b/>
        </w:rPr>
      </w:pPr>
      <w:r>
        <w:rPr>
          <w:rFonts w:ascii="Garamond" w:hAnsi="Garamond"/>
          <w:b/>
        </w:rPr>
        <w:br w:type="page"/>
      </w:r>
    </w:p>
    <w:p w:rsidR="00E70960" w:rsidRPr="00CC4A25" w:rsidRDefault="00E70960" w:rsidP="00E70960">
      <w:pPr>
        <w:pStyle w:val="NoSpacing"/>
        <w:jc w:val="both"/>
        <w:rPr>
          <w:rFonts w:ascii="Garamond" w:hAnsi="Garamond"/>
          <w:b/>
        </w:rPr>
      </w:pPr>
      <w:r w:rsidRPr="00CC4A25">
        <w:rPr>
          <w:rFonts w:ascii="Garamond" w:hAnsi="Garamond"/>
          <w:b/>
        </w:rPr>
        <w:lastRenderedPageBreak/>
        <w:t>CARA BELAJAR</w:t>
      </w:r>
    </w:p>
    <w:p w:rsidR="00E70960" w:rsidRPr="00E70960" w:rsidRDefault="00E70960" w:rsidP="00E70960">
      <w:pPr>
        <w:pStyle w:val="ListParagraph"/>
        <w:numPr>
          <w:ilvl w:val="0"/>
          <w:numId w:val="39"/>
        </w:numPr>
        <w:jc w:val="both"/>
        <w:rPr>
          <w:rFonts w:ascii="Garamond" w:hAnsi="Garamond" w:cs="Arial"/>
        </w:rPr>
      </w:pPr>
      <w:r w:rsidRPr="00E70960">
        <w:rPr>
          <w:rFonts w:ascii="Garamond" w:hAnsi="Garamond" w:cs="Arial"/>
        </w:rPr>
        <w:t>Diskusi kelompok untuk mengidentifikasi pertanyaan teori, sumber belajar dan pertanyaan praktek</w:t>
      </w:r>
    </w:p>
    <w:p w:rsidR="00E70960" w:rsidRPr="00E70960" w:rsidRDefault="00E70960" w:rsidP="00E70960">
      <w:pPr>
        <w:pStyle w:val="ListParagraph"/>
        <w:numPr>
          <w:ilvl w:val="0"/>
          <w:numId w:val="39"/>
        </w:numPr>
        <w:jc w:val="both"/>
        <w:rPr>
          <w:rFonts w:ascii="Garamond" w:hAnsi="Garamond" w:cs="Arial"/>
        </w:rPr>
      </w:pPr>
      <w:r w:rsidRPr="00E70960">
        <w:rPr>
          <w:rFonts w:ascii="Garamond" w:hAnsi="Garamond" w:cs="Arial"/>
        </w:rPr>
        <w:t>Diskusi kelompok dengan tutor untuk mengkonfirmasikan sumber belajar dan alternatif jawaban.</w:t>
      </w:r>
    </w:p>
    <w:p w:rsidR="00E70960" w:rsidRPr="00E70960" w:rsidRDefault="00E70960" w:rsidP="00E70960">
      <w:pPr>
        <w:pStyle w:val="ListParagraph"/>
        <w:numPr>
          <w:ilvl w:val="0"/>
          <w:numId w:val="39"/>
        </w:numPr>
        <w:jc w:val="both"/>
        <w:rPr>
          <w:rFonts w:ascii="Garamond" w:hAnsi="Garamond" w:cs="Arial"/>
        </w:rPr>
      </w:pPr>
      <w:r w:rsidRPr="00E70960">
        <w:rPr>
          <w:rFonts w:ascii="Garamond" w:hAnsi="Garamond" w:cs="Arial"/>
        </w:rPr>
        <w:t>Konsultasi untuk memperdalam pemahaman mahasiswa</w:t>
      </w:r>
    </w:p>
    <w:p w:rsidR="00E70960" w:rsidRPr="00E70960" w:rsidRDefault="00E70960" w:rsidP="00E70960">
      <w:pPr>
        <w:pStyle w:val="ListParagraph"/>
        <w:numPr>
          <w:ilvl w:val="0"/>
          <w:numId w:val="39"/>
        </w:numPr>
        <w:jc w:val="both"/>
        <w:rPr>
          <w:rFonts w:ascii="Garamond" w:hAnsi="Garamond" w:cs="Arial"/>
        </w:rPr>
      </w:pPr>
      <w:r w:rsidRPr="00E70960">
        <w:rPr>
          <w:rFonts w:ascii="Garamond" w:hAnsi="Garamond" w:cs="Arial"/>
        </w:rPr>
        <w:t>Hand out / kuliah</w:t>
      </w:r>
    </w:p>
    <w:p w:rsidR="00E70960" w:rsidRPr="00CC4A25" w:rsidRDefault="00E70960" w:rsidP="00E70960">
      <w:pPr>
        <w:jc w:val="both"/>
        <w:rPr>
          <w:rFonts w:ascii="Garamond" w:hAnsi="Garamond" w:cs="Arial"/>
        </w:rPr>
      </w:pPr>
    </w:p>
    <w:p w:rsidR="00E70960" w:rsidRPr="00CC4A25" w:rsidRDefault="00E70960" w:rsidP="00E70960">
      <w:pPr>
        <w:jc w:val="both"/>
        <w:rPr>
          <w:rFonts w:ascii="Garamond" w:hAnsi="Garamond" w:cs="Arial"/>
          <w:b/>
        </w:rPr>
      </w:pPr>
      <w:r w:rsidRPr="00CC4A25">
        <w:rPr>
          <w:rFonts w:ascii="Garamond" w:hAnsi="Garamond" w:cs="Arial"/>
          <w:b/>
        </w:rPr>
        <w:t>SUMBER BELAJAR</w:t>
      </w:r>
    </w:p>
    <w:p w:rsidR="00182E51" w:rsidRPr="00CC4A25" w:rsidRDefault="00182E51" w:rsidP="00533F1C">
      <w:pPr>
        <w:numPr>
          <w:ilvl w:val="0"/>
          <w:numId w:val="7"/>
        </w:numPr>
        <w:tabs>
          <w:tab w:val="clear" w:pos="720"/>
          <w:tab w:val="num" w:pos="360"/>
        </w:tabs>
        <w:ind w:left="360"/>
        <w:jc w:val="both"/>
        <w:rPr>
          <w:rFonts w:ascii="Garamond" w:hAnsi="Garamond"/>
          <w:iCs/>
        </w:rPr>
      </w:pPr>
      <w:r w:rsidRPr="00CC4A25">
        <w:rPr>
          <w:rFonts w:ascii="Garamond" w:hAnsi="Garamond"/>
          <w:iCs/>
        </w:rPr>
        <w:t>Bandman, E.L. Critical Thinking in Nursing. Appleton and lange. California. 1998</w:t>
      </w:r>
    </w:p>
    <w:p w:rsidR="00182E51" w:rsidRPr="00CC4A25" w:rsidRDefault="00182E51" w:rsidP="00533F1C">
      <w:pPr>
        <w:numPr>
          <w:ilvl w:val="0"/>
          <w:numId w:val="7"/>
        </w:numPr>
        <w:tabs>
          <w:tab w:val="clear" w:pos="720"/>
          <w:tab w:val="num" w:pos="360"/>
        </w:tabs>
        <w:ind w:left="360"/>
        <w:jc w:val="both"/>
        <w:rPr>
          <w:rFonts w:ascii="Garamond" w:hAnsi="Garamond"/>
          <w:iCs/>
        </w:rPr>
      </w:pPr>
      <w:r w:rsidRPr="00CC4A25">
        <w:rPr>
          <w:rFonts w:ascii="Garamond" w:hAnsi="Garamond"/>
          <w:iCs/>
        </w:rPr>
        <w:t>Chaslea, N.L. The Nursing Profession Views Through. The Mist-Mc Graw Hill Book Comp. 1978.</w:t>
      </w:r>
    </w:p>
    <w:p w:rsidR="00182E51" w:rsidRPr="00CC4A25" w:rsidRDefault="00182E51" w:rsidP="00533F1C">
      <w:pPr>
        <w:numPr>
          <w:ilvl w:val="0"/>
          <w:numId w:val="7"/>
        </w:numPr>
        <w:tabs>
          <w:tab w:val="clear" w:pos="720"/>
          <w:tab w:val="num" w:pos="360"/>
        </w:tabs>
        <w:ind w:left="360"/>
        <w:jc w:val="both"/>
        <w:rPr>
          <w:rFonts w:ascii="Garamond" w:hAnsi="Garamond"/>
          <w:iCs/>
        </w:rPr>
      </w:pPr>
      <w:r w:rsidRPr="00CC4A25">
        <w:rPr>
          <w:rFonts w:ascii="Garamond" w:hAnsi="Garamond"/>
          <w:iCs/>
        </w:rPr>
        <w:t>Doheny-Cook-Stoper- The Disciplin Of Nursing An Introduction. A prentice – hall publishing and communication company.1982.</w:t>
      </w:r>
    </w:p>
    <w:p w:rsidR="00182E51" w:rsidRPr="00CC4A25" w:rsidRDefault="00182E51" w:rsidP="00533F1C">
      <w:pPr>
        <w:numPr>
          <w:ilvl w:val="0"/>
          <w:numId w:val="7"/>
        </w:numPr>
        <w:tabs>
          <w:tab w:val="clear" w:pos="720"/>
          <w:tab w:val="num" w:pos="360"/>
        </w:tabs>
        <w:ind w:left="360"/>
        <w:jc w:val="both"/>
        <w:rPr>
          <w:rFonts w:ascii="Garamond" w:hAnsi="Garamond"/>
          <w:iCs/>
        </w:rPr>
      </w:pPr>
      <w:r w:rsidRPr="00CC4A25">
        <w:rPr>
          <w:rFonts w:ascii="Garamond" w:hAnsi="Garamond"/>
          <w:iCs/>
        </w:rPr>
        <w:t>Kozier, B; Erb. G. Concepth and Issues – in Nursing Practice. Addison –Wesley Publishing Comp. health Science Div. 1998.</w:t>
      </w:r>
    </w:p>
    <w:p w:rsidR="00182E51" w:rsidRPr="00CC4A25" w:rsidRDefault="00182E51" w:rsidP="00533F1C">
      <w:pPr>
        <w:numPr>
          <w:ilvl w:val="0"/>
          <w:numId w:val="7"/>
        </w:numPr>
        <w:tabs>
          <w:tab w:val="clear" w:pos="720"/>
          <w:tab w:val="num" w:pos="360"/>
        </w:tabs>
        <w:ind w:left="360"/>
        <w:jc w:val="both"/>
        <w:rPr>
          <w:rFonts w:ascii="Garamond" w:hAnsi="Garamond"/>
          <w:iCs/>
        </w:rPr>
      </w:pPr>
      <w:r w:rsidRPr="00CC4A25">
        <w:rPr>
          <w:rFonts w:ascii="Garamond" w:hAnsi="Garamond"/>
          <w:iCs/>
        </w:rPr>
        <w:t>Ma’rifin Husin. Keperawatan sebagai profesi. Konsorsium ilmu kesehatan direktorat jenderal pendidikan tinggi departemen pendidikan dan kebudayaan – Aceh 1992.</w:t>
      </w:r>
    </w:p>
    <w:p w:rsidR="00182E51" w:rsidRPr="00CC4A25" w:rsidRDefault="00182E51" w:rsidP="00533F1C">
      <w:pPr>
        <w:numPr>
          <w:ilvl w:val="0"/>
          <w:numId w:val="7"/>
        </w:numPr>
        <w:tabs>
          <w:tab w:val="clear" w:pos="720"/>
          <w:tab w:val="num" w:pos="360"/>
        </w:tabs>
        <w:ind w:left="360"/>
        <w:jc w:val="both"/>
        <w:rPr>
          <w:rFonts w:ascii="Garamond" w:hAnsi="Garamond"/>
          <w:iCs/>
        </w:rPr>
      </w:pPr>
      <w:r w:rsidRPr="00CC4A25">
        <w:rPr>
          <w:rFonts w:ascii="Garamond" w:hAnsi="Garamond"/>
          <w:iCs/>
        </w:rPr>
        <w:t>Potter Patricia; Perry A.G. Fundamental Of Nursing, Concepts, Process And Practice. The C.V Mosby Company. St. Louis, 1989.</w:t>
      </w:r>
    </w:p>
    <w:p w:rsidR="00182E51" w:rsidRPr="00CC4A25" w:rsidRDefault="00182E51" w:rsidP="00094F7D">
      <w:pPr>
        <w:jc w:val="both"/>
        <w:rPr>
          <w:rFonts w:ascii="Garamond" w:hAnsi="Garamond"/>
          <w:iCs/>
        </w:rPr>
      </w:pPr>
    </w:p>
    <w:p w:rsidR="006D18D8" w:rsidRPr="00CC4A25" w:rsidRDefault="006D18D8" w:rsidP="00094F7D">
      <w:pPr>
        <w:ind w:left="720"/>
        <w:jc w:val="both"/>
        <w:rPr>
          <w:rFonts w:ascii="Garamond" w:hAnsi="Garamond" w:cs="Garamond"/>
          <w:color w:val="000000"/>
        </w:rPr>
      </w:pPr>
    </w:p>
    <w:p w:rsidR="008B771A" w:rsidRPr="00CC4A25" w:rsidRDefault="008B771A" w:rsidP="00094F7D">
      <w:pPr>
        <w:ind w:left="720"/>
        <w:jc w:val="both"/>
        <w:rPr>
          <w:rFonts w:ascii="Garamond" w:hAnsi="Garamond" w:cs="Garamond"/>
          <w:color w:val="000000"/>
        </w:rPr>
      </w:pPr>
    </w:p>
    <w:p w:rsidR="00CB29B3" w:rsidRPr="00CC4A25" w:rsidRDefault="00CB29B3">
      <w:pPr>
        <w:spacing w:after="200" w:line="276" w:lineRule="auto"/>
        <w:rPr>
          <w:rFonts w:ascii="Garamond" w:hAnsi="Garamond" w:cs="Garamond"/>
          <w:b/>
          <w:color w:val="000000"/>
        </w:rPr>
      </w:pPr>
      <w:r w:rsidRPr="00CC4A25">
        <w:rPr>
          <w:rFonts w:ascii="Garamond" w:hAnsi="Garamond" w:cs="Garamond"/>
          <w:b/>
          <w:color w:val="000000"/>
        </w:rPr>
        <w:br w:type="page"/>
      </w:r>
    </w:p>
    <w:p w:rsidR="00971F40" w:rsidRDefault="00CB29B3" w:rsidP="0005079A">
      <w:pPr>
        <w:jc w:val="center"/>
        <w:rPr>
          <w:rFonts w:ascii="Garamond" w:hAnsi="Garamond" w:cs="Garamond"/>
          <w:b/>
          <w:spacing w:val="4"/>
        </w:rPr>
      </w:pPr>
      <w:r w:rsidRPr="00CC4A25">
        <w:rPr>
          <w:rFonts w:ascii="Garamond" w:hAnsi="Garamond" w:cs="Garamond"/>
          <w:b/>
          <w:color w:val="000000"/>
        </w:rPr>
        <w:lastRenderedPageBreak/>
        <w:t xml:space="preserve">LATAR BELAKANG MASALAH </w:t>
      </w:r>
      <w:r w:rsidR="004E726F">
        <w:rPr>
          <w:rFonts w:ascii="Garamond" w:hAnsi="Garamond" w:cs="Garamond"/>
          <w:b/>
          <w:spacing w:val="4"/>
        </w:rPr>
        <w:t>05</w:t>
      </w:r>
    </w:p>
    <w:p w:rsidR="0005079A" w:rsidRPr="00CC4A25" w:rsidRDefault="0005079A" w:rsidP="00E70960">
      <w:pPr>
        <w:jc w:val="both"/>
        <w:rPr>
          <w:rFonts w:ascii="Garamond" w:hAnsi="Garamond" w:cs="Garamond"/>
          <w:b/>
          <w:spacing w:val="4"/>
        </w:rPr>
      </w:pPr>
    </w:p>
    <w:p w:rsidR="006D18D8" w:rsidRPr="00CC4A25" w:rsidRDefault="006D18D8" w:rsidP="00E70960">
      <w:pPr>
        <w:jc w:val="both"/>
        <w:rPr>
          <w:rFonts w:ascii="Garamond" w:hAnsi="Garamond" w:cs="Garamond"/>
          <w:spacing w:val="4"/>
        </w:rPr>
      </w:pPr>
      <w:r w:rsidRPr="00CC4A25">
        <w:rPr>
          <w:rFonts w:ascii="Garamond" w:hAnsi="Garamond" w:cs="Garamond"/>
          <w:spacing w:val="4"/>
        </w:rPr>
        <w:t xml:space="preserve">Perawat G baru saja diterima </w:t>
      </w:r>
      <w:r w:rsidR="00AF4783" w:rsidRPr="00CC4A25">
        <w:rPr>
          <w:rFonts w:ascii="Garamond" w:hAnsi="Garamond" w:cs="Garamond"/>
          <w:spacing w:val="4"/>
        </w:rPr>
        <w:t>b</w:t>
      </w:r>
      <w:r w:rsidRPr="00CC4A25">
        <w:rPr>
          <w:rFonts w:ascii="Garamond" w:hAnsi="Garamond" w:cs="Garamond"/>
          <w:spacing w:val="4"/>
        </w:rPr>
        <w:t>ekerja di Rumah Sakit Seger Waras</w:t>
      </w:r>
      <w:r w:rsidR="00AF4783" w:rsidRPr="00CC4A25">
        <w:rPr>
          <w:rFonts w:ascii="Garamond" w:hAnsi="Garamond" w:cs="Garamond"/>
          <w:spacing w:val="4"/>
        </w:rPr>
        <w:t xml:space="preserve">. Perawat G di tempatkan di ruang penyakit dalam. Setelah bekerja perawat G merasa tidak puas terhadap lingkungan kerjanya, banyak sekali perbedaan antara yang dulu dipelajari dibangku kuliah dengan kenyataan yang sekarang. Perawat G merasa sendirian karena masih dianggap yunior, kurang pengalaman, </w:t>
      </w:r>
      <w:r w:rsidR="000E32A8" w:rsidRPr="00CC4A25">
        <w:rPr>
          <w:rFonts w:ascii="Garamond" w:hAnsi="Garamond" w:cs="Garamond"/>
          <w:spacing w:val="4"/>
        </w:rPr>
        <w:t xml:space="preserve">sering </w:t>
      </w:r>
      <w:r w:rsidR="00AF4783" w:rsidRPr="00CC4A25">
        <w:rPr>
          <w:rFonts w:ascii="Garamond" w:hAnsi="Garamond" w:cs="Garamond"/>
          <w:spacing w:val="4"/>
        </w:rPr>
        <w:t xml:space="preserve">terjadi perbedaan </w:t>
      </w:r>
      <w:r w:rsidR="000E32A8" w:rsidRPr="00CC4A25">
        <w:rPr>
          <w:rFonts w:ascii="Garamond" w:hAnsi="Garamond" w:cs="Garamond"/>
          <w:spacing w:val="4"/>
        </w:rPr>
        <w:t xml:space="preserve">pola pikir </w:t>
      </w:r>
      <w:r w:rsidR="00AF4783" w:rsidRPr="00CC4A25">
        <w:rPr>
          <w:rFonts w:ascii="Garamond" w:hAnsi="Garamond" w:cs="Garamond"/>
          <w:spacing w:val="4"/>
        </w:rPr>
        <w:t xml:space="preserve">dengan teman sejawatnya. Perawat G ingin </w:t>
      </w:r>
      <w:r w:rsidR="005B69C0" w:rsidRPr="00CC4A25">
        <w:rPr>
          <w:rFonts w:ascii="Garamond" w:hAnsi="Garamond" w:cs="Garamond"/>
          <w:spacing w:val="4"/>
        </w:rPr>
        <w:t xml:space="preserve">membuat </w:t>
      </w:r>
      <w:r w:rsidR="00AF4783" w:rsidRPr="00CC4A25">
        <w:rPr>
          <w:rFonts w:ascii="Garamond" w:hAnsi="Garamond" w:cs="Garamond"/>
          <w:spacing w:val="4"/>
        </w:rPr>
        <w:t xml:space="preserve">konsep kerja </w:t>
      </w:r>
      <w:r w:rsidR="005B69C0" w:rsidRPr="00CC4A25">
        <w:rPr>
          <w:rFonts w:ascii="Garamond" w:hAnsi="Garamond" w:cs="Garamond"/>
          <w:spacing w:val="4"/>
        </w:rPr>
        <w:t xml:space="preserve">baru </w:t>
      </w:r>
      <w:r w:rsidR="00AF4783" w:rsidRPr="00CC4A25">
        <w:rPr>
          <w:rFonts w:ascii="Garamond" w:hAnsi="Garamond" w:cs="Garamond"/>
          <w:spacing w:val="4"/>
        </w:rPr>
        <w:t xml:space="preserve">sesuai </w:t>
      </w:r>
      <w:r w:rsidR="005B69C0" w:rsidRPr="00CC4A25">
        <w:rPr>
          <w:rFonts w:ascii="Garamond" w:hAnsi="Garamond" w:cs="Garamond"/>
          <w:spacing w:val="4"/>
        </w:rPr>
        <w:t xml:space="preserve">yang </w:t>
      </w:r>
      <w:r w:rsidR="00AF4783" w:rsidRPr="00CC4A25">
        <w:rPr>
          <w:rFonts w:ascii="Garamond" w:hAnsi="Garamond" w:cs="Garamond"/>
          <w:spacing w:val="4"/>
        </w:rPr>
        <w:t>didapatkan waktu dibangku kuliah.</w:t>
      </w:r>
    </w:p>
    <w:p w:rsidR="00E05A12" w:rsidRPr="00CC4A25" w:rsidRDefault="00E05A12" w:rsidP="00094F7D">
      <w:pPr>
        <w:ind w:left="360"/>
        <w:jc w:val="both"/>
        <w:rPr>
          <w:rFonts w:ascii="Garamond" w:hAnsi="Garamond" w:cs="Garamond"/>
          <w:spacing w:val="4"/>
        </w:rPr>
      </w:pPr>
    </w:p>
    <w:p w:rsidR="00E70960" w:rsidRPr="00CC4A25" w:rsidRDefault="00E70960" w:rsidP="00E70960">
      <w:pPr>
        <w:pStyle w:val="NoSpacing"/>
        <w:jc w:val="both"/>
        <w:rPr>
          <w:rFonts w:ascii="Garamond" w:hAnsi="Garamond"/>
          <w:b/>
        </w:rPr>
      </w:pPr>
      <w:r w:rsidRPr="00CC4A25">
        <w:rPr>
          <w:rFonts w:ascii="Garamond" w:hAnsi="Garamond"/>
          <w:b/>
        </w:rPr>
        <w:t>TUGAS MAHASISWA</w:t>
      </w:r>
    </w:p>
    <w:p w:rsidR="00E70960" w:rsidRPr="00CC4A25" w:rsidRDefault="00E70960" w:rsidP="00E70960">
      <w:pPr>
        <w:pStyle w:val="NoSpacing"/>
        <w:jc w:val="both"/>
        <w:rPr>
          <w:rFonts w:ascii="Garamond" w:hAnsi="Garamond"/>
        </w:rPr>
      </w:pPr>
      <w:r w:rsidRPr="00CC4A25">
        <w:rPr>
          <w:rFonts w:ascii="Garamond" w:hAnsi="Garamond"/>
        </w:rPr>
        <w:t>Membuat sebanyak mungkin daftar pertanyaan yang muncul setelah membaca kasus diatas</w:t>
      </w:r>
    </w:p>
    <w:p w:rsidR="00E70960" w:rsidRPr="00CC4A25" w:rsidRDefault="00E70960" w:rsidP="00E70960">
      <w:pPr>
        <w:spacing w:after="200"/>
        <w:rPr>
          <w:rFonts w:ascii="Garamond" w:hAnsi="Garamond"/>
          <w:b/>
        </w:rPr>
      </w:pPr>
      <w:r w:rsidRPr="00CC4A25">
        <w:rPr>
          <w:rFonts w:ascii="Garamond" w:hAnsi="Garamond"/>
          <w:b/>
        </w:rPr>
        <w:t>………………………………………………………………………………………………..………………………………………………………………………………………………..………………………………………………………………………………………………..………………………………………………………………………………………………..………………………………………………………………………………………………..………………………………………………………………………………………………..………………………………………………………………………………………………..………………………………………………………………………………………………..………………………………………………………………………………………………..………………………………………………………………………………………………..………………………………………………………………………………………………..………………………………………………………………………………………………..………………………………………………………………………………………………..………………………………………………………………………………………………..………………………………………………………………………………………………..………………………………………………………………………………………………..………………………………………………………………………………………………..………………………………………………………………………………………………..………………………………………………………………………………………………..………………………………………………………………………………………………..………………………………………………………………………………………………..………………………………………………………………………………………………..………………………………………………………………………………………………..………………………………………………………………………………………………..………………………………………………………………………………………………..………………………………………………………………………………………………..………………………………………………………………………………………………..………………………………………………………………………………………………..………………………………………………………………………………………………..………………………………………………………………………………………………..………………………………………………………………………………………………..………………………………………………………………………………………………..………………………………………………………………………………………………..………………………………………………………………………………………………..………………………………………………………………………………………………..………………………………………………………………………………………………..………………………………………………………………………………………………..………………………………………………………………………………………………..</w:t>
      </w:r>
      <w:r>
        <w:rPr>
          <w:b/>
        </w:rPr>
        <w:t>………………………………………………………………………………………………..</w:t>
      </w:r>
    </w:p>
    <w:p w:rsidR="00E70960" w:rsidRPr="00CC4A25" w:rsidRDefault="00E70960" w:rsidP="00E70960">
      <w:pPr>
        <w:pStyle w:val="NoSpacing"/>
        <w:jc w:val="both"/>
        <w:rPr>
          <w:rFonts w:ascii="Garamond" w:hAnsi="Garamond"/>
          <w:b/>
        </w:rPr>
      </w:pPr>
      <w:r w:rsidRPr="00CC4A25">
        <w:rPr>
          <w:rFonts w:ascii="Garamond" w:hAnsi="Garamond"/>
          <w:b/>
        </w:rPr>
        <w:lastRenderedPageBreak/>
        <w:t>PERTANYAAN TEORITIS DAN ALTERNATIF JAWABAN</w:t>
      </w:r>
    </w:p>
    <w:p w:rsidR="00E70960" w:rsidRPr="00CC4A25" w:rsidRDefault="00E70960" w:rsidP="00E70960">
      <w:pPr>
        <w:jc w:val="both"/>
        <w:rPr>
          <w:rFonts w:ascii="Garamond" w:hAnsi="Garamond"/>
        </w:rPr>
      </w:pPr>
    </w:p>
    <w:p w:rsidR="00E70960" w:rsidRPr="00CC4A25" w:rsidRDefault="00E70960" w:rsidP="00E70960">
      <w:pPr>
        <w:spacing w:after="200" w:line="276" w:lineRule="auto"/>
        <w:rPr>
          <w:rFonts w:ascii="Garamond" w:hAnsi="Garamond"/>
        </w:rPr>
      </w:pPr>
      <w:r w:rsidRPr="00CC4A25">
        <w:rPr>
          <w:rFonts w:ascii="Garamond" w:hAnsi="Garamond"/>
          <w:b/>
        </w:rPr>
        <w:t>………………………………………………………………………………………………..………………………………………………………………………………………………..………………………………………………………………………………………………..………………………………………………………………………………………………..………………………………………………………………………………………………..………………………………………………………………………………………………..………………………………………………………………………………………………..………………………………………………………………………………………………..………………………………………………………………………………………………..………………………………………………………………………………………………..………………………………………………………………………………………………..………………………………………………………………………………………………..………………………………………………………………………………………………..………………………………………………………………………………………………..………………………………………………………………………………………………..………………………………………………………………………………………………..………………………………………………………………………………………………..………………………………………………………………………………………………..………………………………………………………………………………………………..………………………………………………………………………………………………..………………………………………………………………………………………………..………………………………………………………………………………………………..………………………………………………………………………………………………..………………………………………………………………………………………………..………………………………………………………………………………………………..………………………………………………………………………………………………..………………………………………………………………………………………………..………………………………………………………………………………………………..………………………………………………………………………………………………..………………………………………………………………………………………………..………………………………………………………………………………………………..………………………………………………………………………………………………..………………………………………………………………………………………………..………………………………………………………………………………………………..………………………………………………………………………………………………..………………………………………………………………………………………………..………………………………………………………………………………………………..………………………………………………………………………………………………..………………………………………………………………………………………………..………………………………………………………………………………………………..………………………………………………………………………………………………..………………………………………………………………………………………………..</w:t>
      </w:r>
      <w:r w:rsidRPr="00CC4A25">
        <w:rPr>
          <w:rFonts w:ascii="Garamond" w:hAnsi="Garamond"/>
        </w:rPr>
        <w:br w:type="page"/>
      </w:r>
    </w:p>
    <w:p w:rsidR="00E70960" w:rsidRPr="00CC4A25" w:rsidRDefault="00E70960" w:rsidP="00E70960">
      <w:pPr>
        <w:pStyle w:val="NoSpacing"/>
        <w:jc w:val="both"/>
        <w:rPr>
          <w:rFonts w:ascii="Garamond" w:hAnsi="Garamond"/>
          <w:b/>
        </w:rPr>
      </w:pPr>
      <w:r w:rsidRPr="00CC4A25">
        <w:rPr>
          <w:rFonts w:ascii="Garamond" w:hAnsi="Garamond"/>
          <w:b/>
        </w:rPr>
        <w:lastRenderedPageBreak/>
        <w:t>CARA BELAJAR</w:t>
      </w:r>
    </w:p>
    <w:p w:rsidR="00E70960" w:rsidRPr="00E70960" w:rsidRDefault="00E70960" w:rsidP="00E70960">
      <w:pPr>
        <w:pStyle w:val="ListParagraph"/>
        <w:numPr>
          <w:ilvl w:val="0"/>
          <w:numId w:val="38"/>
        </w:numPr>
        <w:jc w:val="both"/>
        <w:rPr>
          <w:rFonts w:ascii="Garamond" w:hAnsi="Garamond" w:cs="Arial"/>
        </w:rPr>
      </w:pPr>
      <w:r w:rsidRPr="00E70960">
        <w:rPr>
          <w:rFonts w:ascii="Garamond" w:hAnsi="Garamond" w:cs="Arial"/>
        </w:rPr>
        <w:t>Diskusi kelompok untuk mengidentifikasi pertanyaan teori, sumber belajar dan pertanyaan praktek</w:t>
      </w:r>
    </w:p>
    <w:p w:rsidR="00E70960" w:rsidRPr="00E70960" w:rsidRDefault="00E70960" w:rsidP="00E70960">
      <w:pPr>
        <w:pStyle w:val="ListParagraph"/>
        <w:numPr>
          <w:ilvl w:val="0"/>
          <w:numId w:val="38"/>
        </w:numPr>
        <w:jc w:val="both"/>
        <w:rPr>
          <w:rFonts w:ascii="Garamond" w:hAnsi="Garamond" w:cs="Arial"/>
        </w:rPr>
      </w:pPr>
      <w:r w:rsidRPr="00E70960">
        <w:rPr>
          <w:rFonts w:ascii="Garamond" w:hAnsi="Garamond" w:cs="Arial"/>
        </w:rPr>
        <w:t>Diskusi kelompok dengan tutor untuk mengkonfirmasikan sumber belajar dan alternatif jawaban.</w:t>
      </w:r>
    </w:p>
    <w:p w:rsidR="00E70960" w:rsidRPr="00E70960" w:rsidRDefault="00E70960" w:rsidP="00E70960">
      <w:pPr>
        <w:pStyle w:val="ListParagraph"/>
        <w:numPr>
          <w:ilvl w:val="0"/>
          <w:numId w:val="38"/>
        </w:numPr>
        <w:jc w:val="both"/>
        <w:rPr>
          <w:rFonts w:ascii="Garamond" w:hAnsi="Garamond" w:cs="Arial"/>
        </w:rPr>
      </w:pPr>
      <w:r w:rsidRPr="00E70960">
        <w:rPr>
          <w:rFonts w:ascii="Garamond" w:hAnsi="Garamond" w:cs="Arial"/>
        </w:rPr>
        <w:t>Konsultasi untuk memperdalam pemahaman mahasiswa</w:t>
      </w:r>
    </w:p>
    <w:p w:rsidR="00E70960" w:rsidRPr="00E70960" w:rsidRDefault="00E70960" w:rsidP="00E70960">
      <w:pPr>
        <w:pStyle w:val="ListParagraph"/>
        <w:numPr>
          <w:ilvl w:val="0"/>
          <w:numId w:val="38"/>
        </w:numPr>
        <w:jc w:val="both"/>
        <w:rPr>
          <w:rFonts w:ascii="Garamond" w:hAnsi="Garamond" w:cs="Arial"/>
        </w:rPr>
      </w:pPr>
      <w:r w:rsidRPr="00E70960">
        <w:rPr>
          <w:rFonts w:ascii="Garamond" w:hAnsi="Garamond" w:cs="Arial"/>
        </w:rPr>
        <w:t>Hand out / kuliah</w:t>
      </w:r>
    </w:p>
    <w:p w:rsidR="00E70960" w:rsidRPr="00CC4A25" w:rsidRDefault="00E70960" w:rsidP="00E70960">
      <w:pPr>
        <w:jc w:val="both"/>
        <w:rPr>
          <w:rFonts w:ascii="Garamond" w:hAnsi="Garamond" w:cs="Arial"/>
        </w:rPr>
      </w:pPr>
    </w:p>
    <w:p w:rsidR="00E70960" w:rsidRPr="00CC4A25" w:rsidRDefault="00E70960" w:rsidP="00E70960">
      <w:pPr>
        <w:jc w:val="both"/>
        <w:rPr>
          <w:rFonts w:ascii="Garamond" w:hAnsi="Garamond" w:cs="Arial"/>
          <w:b/>
        </w:rPr>
      </w:pPr>
      <w:r w:rsidRPr="00CC4A25">
        <w:rPr>
          <w:rFonts w:ascii="Garamond" w:hAnsi="Garamond" w:cs="Arial"/>
          <w:b/>
        </w:rPr>
        <w:t>SUMBER BELAJAR</w:t>
      </w:r>
    </w:p>
    <w:p w:rsidR="00E05A12" w:rsidRPr="00CC4A25" w:rsidRDefault="00E05A12" w:rsidP="00094F7D">
      <w:pPr>
        <w:pStyle w:val="NoSpacing"/>
        <w:numPr>
          <w:ilvl w:val="0"/>
          <w:numId w:val="20"/>
        </w:numPr>
        <w:jc w:val="both"/>
        <w:rPr>
          <w:rFonts w:ascii="Garamond" w:hAnsi="Garamond"/>
        </w:rPr>
      </w:pPr>
      <w:r w:rsidRPr="00CC4A25">
        <w:rPr>
          <w:rFonts w:ascii="Garamond" w:hAnsi="Garamond"/>
        </w:rPr>
        <w:t xml:space="preserve">Swanburg. C. Russell. Alih Bahasa Waluyo. Agung &amp; Asih. Yasmin. (2001). Pengembangan Staf Keperawatan, Suatu Komponen Pengembangan SDM. EGC. Jakarta </w:t>
      </w:r>
    </w:p>
    <w:p w:rsidR="00E05A12" w:rsidRPr="00CC4A25" w:rsidRDefault="00E05A12" w:rsidP="00094F7D">
      <w:pPr>
        <w:pStyle w:val="NoSpacing"/>
        <w:numPr>
          <w:ilvl w:val="0"/>
          <w:numId w:val="20"/>
        </w:numPr>
        <w:jc w:val="both"/>
        <w:rPr>
          <w:rFonts w:ascii="Garamond" w:hAnsi="Garamond"/>
        </w:rPr>
      </w:pPr>
      <w:r w:rsidRPr="00CC4A25">
        <w:rPr>
          <w:rFonts w:ascii="Garamond" w:hAnsi="Garamond"/>
        </w:rPr>
        <w:t xml:space="preserve">Swanburg. C. Russell. Alih Bahasa Samba.Suharyati. (2000). Pengantar kepemimpinan dan Manajemen Keperawatan, Untuk Perawat Klinis. EGC. Jakarta </w:t>
      </w:r>
    </w:p>
    <w:p w:rsidR="00E05A12" w:rsidRPr="00CC4A25" w:rsidRDefault="00E05A12" w:rsidP="00094F7D">
      <w:pPr>
        <w:pStyle w:val="NoSpacing"/>
        <w:numPr>
          <w:ilvl w:val="0"/>
          <w:numId w:val="20"/>
        </w:numPr>
        <w:jc w:val="both"/>
        <w:rPr>
          <w:rFonts w:ascii="Garamond" w:hAnsi="Garamond"/>
        </w:rPr>
      </w:pPr>
      <w:r w:rsidRPr="00CC4A25">
        <w:rPr>
          <w:rFonts w:ascii="Garamond" w:hAnsi="Garamond"/>
        </w:rPr>
        <w:t xml:space="preserve">La Monica L. Elaine. Alih Bahasa Nurachmah. Elly. (1998). Kepemimpinan dan Manajemen Keperawatan, Pendekatan Berdasarkan Pengalaman. EGC. Jakarta </w:t>
      </w:r>
    </w:p>
    <w:p w:rsidR="00E05A12" w:rsidRPr="00CC4A25" w:rsidRDefault="00E05A12" w:rsidP="00094F7D">
      <w:pPr>
        <w:pStyle w:val="NoSpacing"/>
        <w:numPr>
          <w:ilvl w:val="0"/>
          <w:numId w:val="20"/>
        </w:numPr>
        <w:jc w:val="both"/>
        <w:rPr>
          <w:rFonts w:ascii="Garamond" w:hAnsi="Garamond"/>
        </w:rPr>
      </w:pPr>
      <w:r w:rsidRPr="00CC4A25">
        <w:rPr>
          <w:rFonts w:ascii="Garamond" w:hAnsi="Garamond"/>
        </w:rPr>
        <w:t xml:space="preserve">…………..Manajemen Bidang Keperawatan. (2000) Pusat Pengembangan Keperawatan Carolus. Jakarta Kozier, Fundamental of Nursing. (1991) Concept, Process, and Practice,Addison Wesley,Publishing company,Inc </w:t>
      </w:r>
    </w:p>
    <w:p w:rsidR="00E05A12" w:rsidRPr="00CC4A25" w:rsidRDefault="00E05A12" w:rsidP="00094F7D">
      <w:pPr>
        <w:ind w:left="360"/>
        <w:jc w:val="both"/>
        <w:rPr>
          <w:rFonts w:ascii="Garamond" w:hAnsi="Garamond" w:cs="Garamond"/>
          <w:spacing w:val="4"/>
        </w:rPr>
      </w:pPr>
    </w:p>
    <w:p w:rsidR="00CB29B3" w:rsidRPr="00CC4A25" w:rsidRDefault="00CB29B3">
      <w:pPr>
        <w:spacing w:after="200" w:line="276" w:lineRule="auto"/>
        <w:rPr>
          <w:rFonts w:ascii="Garamond" w:hAnsi="Garamond" w:cs="Garamond"/>
          <w:b/>
          <w:color w:val="000000"/>
        </w:rPr>
      </w:pPr>
      <w:r w:rsidRPr="00CC4A25">
        <w:rPr>
          <w:rFonts w:ascii="Garamond" w:hAnsi="Garamond" w:cs="Garamond"/>
          <w:b/>
          <w:color w:val="000000"/>
        </w:rPr>
        <w:br w:type="page"/>
      </w:r>
    </w:p>
    <w:p w:rsidR="00971F40" w:rsidRDefault="00CB29B3" w:rsidP="0005079A">
      <w:pPr>
        <w:jc w:val="center"/>
        <w:rPr>
          <w:rFonts w:ascii="Garamond" w:hAnsi="Garamond" w:cs="Garamond"/>
          <w:b/>
          <w:spacing w:val="2"/>
        </w:rPr>
      </w:pPr>
      <w:r w:rsidRPr="00CC4A25">
        <w:rPr>
          <w:rFonts w:ascii="Garamond" w:hAnsi="Garamond" w:cs="Garamond"/>
          <w:b/>
          <w:color w:val="000000"/>
        </w:rPr>
        <w:lastRenderedPageBreak/>
        <w:t xml:space="preserve">LATAR BELAKANG MASALAH </w:t>
      </w:r>
      <w:r w:rsidR="00D76267">
        <w:rPr>
          <w:rFonts w:ascii="Garamond" w:hAnsi="Garamond" w:cs="Garamond"/>
          <w:b/>
          <w:spacing w:val="2"/>
        </w:rPr>
        <w:t>06</w:t>
      </w:r>
    </w:p>
    <w:p w:rsidR="0005079A" w:rsidRPr="00CC4A25" w:rsidRDefault="0005079A" w:rsidP="0005079A">
      <w:pPr>
        <w:jc w:val="both"/>
        <w:rPr>
          <w:rFonts w:ascii="Garamond" w:hAnsi="Garamond" w:cs="Garamond"/>
          <w:b/>
          <w:spacing w:val="2"/>
        </w:rPr>
      </w:pPr>
    </w:p>
    <w:p w:rsidR="00D21CD5" w:rsidRPr="00CC4A25" w:rsidRDefault="00D21CD5" w:rsidP="0005079A">
      <w:pPr>
        <w:pStyle w:val="ListParagraph"/>
        <w:widowControl w:val="0"/>
        <w:tabs>
          <w:tab w:val="left" w:pos="204"/>
        </w:tabs>
        <w:autoSpaceDE w:val="0"/>
        <w:autoSpaceDN w:val="0"/>
        <w:adjustRightInd w:val="0"/>
        <w:ind w:left="0"/>
        <w:jc w:val="both"/>
        <w:rPr>
          <w:rFonts w:ascii="Garamond" w:hAnsi="Garamond"/>
        </w:rPr>
      </w:pPr>
      <w:r w:rsidRPr="00CC4A25">
        <w:rPr>
          <w:rFonts w:ascii="Garamond" w:hAnsi="Garamond"/>
        </w:rPr>
        <w:t>Tn. X (30 th) mempunyai 3 orang anak : A (4 th), B (2,5 th), C (3 bl), tinggal satu rumah bersama mertua perempuannya (Ny. W 55 th). Istri Tn.X (Ny. A 28 th) mengatakan bingung karena si B sering mengganggu adiknya yang cengeng setelah mempunyai adik, sehingga Ny. A sering marah-marah dan kadang memukul si B. Tn. X tidak memperdulikan hal itu karena sibuk bekerja karena kondisi ekonomi mereka termasuk pra sejahtera.</w:t>
      </w:r>
    </w:p>
    <w:p w:rsidR="00D21CD5" w:rsidRPr="00CC4A25" w:rsidRDefault="00D21CD5" w:rsidP="00094F7D">
      <w:pPr>
        <w:ind w:left="720"/>
        <w:jc w:val="both"/>
        <w:rPr>
          <w:rFonts w:ascii="Garamond" w:hAnsi="Garamond" w:cs="Garamond"/>
        </w:rPr>
      </w:pPr>
    </w:p>
    <w:p w:rsidR="0005079A" w:rsidRPr="00CC4A25" w:rsidRDefault="0005079A" w:rsidP="0005079A">
      <w:pPr>
        <w:pStyle w:val="NoSpacing"/>
        <w:jc w:val="both"/>
        <w:rPr>
          <w:rFonts w:ascii="Garamond" w:hAnsi="Garamond"/>
          <w:b/>
        </w:rPr>
      </w:pPr>
      <w:r w:rsidRPr="00CC4A25">
        <w:rPr>
          <w:rFonts w:ascii="Garamond" w:hAnsi="Garamond"/>
          <w:b/>
        </w:rPr>
        <w:t>TUGAS MAHASISWA</w:t>
      </w:r>
    </w:p>
    <w:p w:rsidR="0005079A" w:rsidRPr="00CC4A25" w:rsidRDefault="0005079A" w:rsidP="0005079A">
      <w:pPr>
        <w:pStyle w:val="NoSpacing"/>
        <w:jc w:val="both"/>
        <w:rPr>
          <w:rFonts w:ascii="Garamond" w:hAnsi="Garamond"/>
        </w:rPr>
      </w:pPr>
      <w:r w:rsidRPr="00CC4A25">
        <w:rPr>
          <w:rFonts w:ascii="Garamond" w:hAnsi="Garamond"/>
        </w:rPr>
        <w:t>Membuat sebanyak mungkin daftar pertanyaan yang muncul setelah membaca kasus diatas</w:t>
      </w:r>
    </w:p>
    <w:p w:rsidR="0005079A" w:rsidRPr="00CC4A25" w:rsidRDefault="0005079A" w:rsidP="0005079A">
      <w:pPr>
        <w:spacing w:after="200"/>
        <w:rPr>
          <w:rFonts w:ascii="Garamond" w:hAnsi="Garamond"/>
          <w:b/>
        </w:rPr>
      </w:pPr>
      <w:r w:rsidRPr="00CC4A25">
        <w:rPr>
          <w:rFonts w:ascii="Garamond" w:hAnsi="Garamond"/>
          <w:b/>
        </w:rPr>
        <w:t>………………………………………………………………………………………………..………………………………………………………………………………………………..………………………………………………………………………………………………..………………………………………………………………………………………………..………………………………………………………………………………………………..………………………………………………………………………………………………..………………………………………………………………………………………………..………………………………………………………………………………………………..………………………………………………………………………………………………..………………………………………………………………………………………………..………………………………………………………………………………………………..………………………………………………………………………………………………..………………………………………………………………………………………………..………………………………………………………………………………………………..………………………………………………………………………………………………..………………………………………………………………………………………………..………………………………………………………………………………………………..………………………………………………………………………………………………..………………………………………………………………………………………………..………………………………………………………………………………………………..………………………………………………………………………………………………..………………………………………………………………………………………………..………………………………………………………………………………………………..………………………………………………………………………………………………..………………………………………………………………………………………………..………………………………………………………………………………………………..………………………………………………………………………………………………..………………………………………………………………………………………………..………………………………………………………………………………………………..………………………………………………………………………………………………..………………………………………………………………………………………………..………………………………………………………………………………………………..………………………………………………………………………………………………..………………………………………………………………………………………………..………………………………………………………………………………………………..………………………………………………………………………………………………..………………………………………………………………………………………………..………………………………………………………………………………………………..</w:t>
      </w:r>
      <w:r>
        <w:rPr>
          <w:b/>
        </w:rPr>
        <w:t>………………………………………………………………………………………………..………………………………………………………………………………………………..………………………………………………………………………………………………..</w:t>
      </w:r>
    </w:p>
    <w:p w:rsidR="0005079A" w:rsidRPr="00CC4A25" w:rsidRDefault="0005079A" w:rsidP="0005079A">
      <w:pPr>
        <w:pStyle w:val="NoSpacing"/>
        <w:jc w:val="both"/>
        <w:rPr>
          <w:rFonts w:ascii="Garamond" w:hAnsi="Garamond"/>
          <w:b/>
        </w:rPr>
      </w:pPr>
      <w:r w:rsidRPr="00CC4A25">
        <w:rPr>
          <w:rFonts w:ascii="Garamond" w:hAnsi="Garamond"/>
          <w:b/>
        </w:rPr>
        <w:lastRenderedPageBreak/>
        <w:t>PERTANYAAN TEORITIS DAN ALTERNATIF JAWABAN</w:t>
      </w:r>
    </w:p>
    <w:p w:rsidR="0005079A" w:rsidRPr="00CC4A25" w:rsidRDefault="0005079A" w:rsidP="0005079A">
      <w:pPr>
        <w:jc w:val="both"/>
        <w:rPr>
          <w:rFonts w:ascii="Garamond" w:hAnsi="Garamond"/>
        </w:rPr>
      </w:pPr>
    </w:p>
    <w:p w:rsidR="0005079A" w:rsidRPr="00CC4A25" w:rsidRDefault="0005079A" w:rsidP="0005079A">
      <w:pPr>
        <w:spacing w:after="200" w:line="276" w:lineRule="auto"/>
        <w:rPr>
          <w:rFonts w:ascii="Garamond" w:hAnsi="Garamond"/>
        </w:rPr>
      </w:pPr>
      <w:r w:rsidRPr="00CC4A25">
        <w:rPr>
          <w:rFonts w:ascii="Garamond" w:hAnsi="Garamond"/>
          <w:b/>
        </w:rPr>
        <w:t>………………………………………………………………………………………………..………………………………………………………………………………………………..………………………………………………………………………………………………..………………………………………………………………………………………………..………………………………………………………………………………………………..………………………………………………………………………………………………..………………………………………………………………………………………………..………………………………………………………………………………………………..………………………………………………………………………………………………..………………………………………………………………………………………………..………………………………………………………………………………………………..………………………………………………………………………………………………..………………………………………………………………………………………………..………………………………………………………………………………………………..………………………………………………………………………………………………..………………………………………………………………………………………………..………………………………………………………………………………………………..………………………………………………………………………………………………..………………………………………………………………………………………………..………………………………………………………………………………………………..………………………………………………………………………………………………..………………………………………………………………………………………………..………………………………………………………………………………………………..………………………………………………………………………………………………..………………………………………………………………………………………………..………………………………………………………………………………………………..………………………………………………………………………………………………..………………………………………………………………………………………………..………………………………………………………………………………………………..………………………………………………………………………………………………..………………………………………………………………………………………………..………………………………………………………………………………………………..………………………………………………………………………………………………..………………………………………………………………………………………………..………………………………………………………………………………………………..………………………………………………………………………………………………..………………………………………………………………………………………………..………………………………………………………………………………………………..………………………………………………………………………………………………..………………………………………………………………………………………………..………………………………………………………………………………………………..………………………………………………………………………………………………..</w:t>
      </w:r>
      <w:r w:rsidRPr="00CC4A25">
        <w:rPr>
          <w:rFonts w:ascii="Garamond" w:hAnsi="Garamond"/>
        </w:rPr>
        <w:br w:type="page"/>
      </w:r>
    </w:p>
    <w:p w:rsidR="00971F40" w:rsidRDefault="00CB29B3" w:rsidP="0005079A">
      <w:pPr>
        <w:jc w:val="center"/>
        <w:rPr>
          <w:rFonts w:ascii="Garamond" w:hAnsi="Garamond" w:cs="Garamond"/>
          <w:b/>
          <w:spacing w:val="-1"/>
        </w:rPr>
      </w:pPr>
      <w:r w:rsidRPr="00CC4A25">
        <w:rPr>
          <w:rFonts w:ascii="Garamond" w:hAnsi="Garamond" w:cs="Garamond"/>
          <w:b/>
          <w:color w:val="000000"/>
        </w:rPr>
        <w:lastRenderedPageBreak/>
        <w:t xml:space="preserve">LATAR BELAKANG MASALAH </w:t>
      </w:r>
      <w:r w:rsidR="00971F40" w:rsidRPr="00CC4A25">
        <w:rPr>
          <w:rFonts w:ascii="Garamond" w:hAnsi="Garamond" w:cs="Garamond"/>
          <w:b/>
          <w:spacing w:val="-1"/>
        </w:rPr>
        <w:t>07</w:t>
      </w:r>
    </w:p>
    <w:p w:rsidR="00C52CE6" w:rsidRDefault="00C52CE6" w:rsidP="0005079A">
      <w:pPr>
        <w:jc w:val="center"/>
        <w:rPr>
          <w:rFonts w:ascii="Garamond" w:hAnsi="Garamond" w:cs="Garamond"/>
          <w:b/>
          <w:spacing w:val="-1"/>
        </w:rPr>
      </w:pPr>
    </w:p>
    <w:p w:rsidR="00355F67" w:rsidRPr="00CC4A25" w:rsidRDefault="005B69C0" w:rsidP="0005079A">
      <w:pPr>
        <w:jc w:val="both"/>
        <w:rPr>
          <w:rFonts w:ascii="Garamond" w:hAnsi="Garamond" w:cs="Garamond"/>
          <w:spacing w:val="-1"/>
        </w:rPr>
      </w:pPr>
      <w:r w:rsidRPr="00CC4A25">
        <w:rPr>
          <w:rFonts w:ascii="Garamond" w:hAnsi="Garamond" w:cs="Garamond"/>
          <w:i/>
          <w:spacing w:val="-1"/>
        </w:rPr>
        <w:t xml:space="preserve">UMM </w:t>
      </w:r>
      <w:r w:rsidR="00D242AB" w:rsidRPr="00CC4A25">
        <w:rPr>
          <w:rFonts w:ascii="Garamond" w:hAnsi="Garamond" w:cs="Garamond"/>
          <w:i/>
          <w:spacing w:val="-1"/>
        </w:rPr>
        <w:t>Hospital</w:t>
      </w:r>
      <w:r w:rsidR="00D242AB" w:rsidRPr="00CC4A25">
        <w:rPr>
          <w:rFonts w:ascii="Garamond" w:hAnsi="Garamond" w:cs="Garamond"/>
          <w:spacing w:val="-1"/>
        </w:rPr>
        <w:t xml:space="preserve"> </w:t>
      </w:r>
      <w:r w:rsidR="00682D2D">
        <w:rPr>
          <w:rFonts w:ascii="Garamond" w:hAnsi="Garamond" w:cs="Garamond"/>
          <w:spacing w:val="-1"/>
        </w:rPr>
        <w:t xml:space="preserve">yang menuju </w:t>
      </w:r>
      <w:r w:rsidR="00F178D9" w:rsidRPr="00CC4A25">
        <w:rPr>
          <w:rFonts w:ascii="Garamond" w:hAnsi="Garamond" w:cs="Garamond"/>
          <w:spacing w:val="-1"/>
        </w:rPr>
        <w:t xml:space="preserve">taraf internasional mempunyai </w:t>
      </w:r>
      <w:r w:rsidR="005D24EC" w:rsidRPr="00CC4A25">
        <w:rPr>
          <w:rFonts w:ascii="Garamond" w:hAnsi="Garamond" w:cs="Garamond"/>
          <w:spacing w:val="-1"/>
        </w:rPr>
        <w:t xml:space="preserve">misi memberikan perawatan yang efektif, efisien, memuaskan dengan mengikuti perkembangan teknologi yang </w:t>
      </w:r>
      <w:r w:rsidR="005D24EC" w:rsidRPr="00CC4A25">
        <w:rPr>
          <w:rFonts w:ascii="Garamond" w:hAnsi="Garamond" w:cs="Garamond"/>
          <w:i/>
          <w:spacing w:val="-1"/>
        </w:rPr>
        <w:t>up to date</w:t>
      </w:r>
      <w:r w:rsidR="005D24EC" w:rsidRPr="00CC4A25">
        <w:rPr>
          <w:rFonts w:ascii="Garamond" w:hAnsi="Garamond" w:cs="Garamond"/>
          <w:spacing w:val="-1"/>
        </w:rPr>
        <w:t xml:space="preserve"> berdasarkan nilai-nilai ke-Islaman. </w:t>
      </w:r>
      <w:r w:rsidR="00682D2D">
        <w:rPr>
          <w:rFonts w:ascii="Garamond" w:hAnsi="Garamond" w:cs="Garamond"/>
          <w:spacing w:val="-1"/>
        </w:rPr>
        <w:t>Dimasa sekarang sudah terjadi pergeseran pelayanan keperawatan</w:t>
      </w:r>
      <w:r w:rsidR="000C4D43">
        <w:rPr>
          <w:rFonts w:ascii="Garamond" w:hAnsi="Garamond" w:cs="Garamond"/>
          <w:spacing w:val="-1"/>
        </w:rPr>
        <w:t xml:space="preserve">, masyarakat tidak hanya </w:t>
      </w:r>
      <w:r w:rsidR="00204097">
        <w:rPr>
          <w:rFonts w:ascii="Garamond" w:hAnsi="Garamond" w:cs="Garamond"/>
          <w:spacing w:val="-1"/>
        </w:rPr>
        <w:t xml:space="preserve">mendapatkan perawatan saja tetapi juga pelayanan yang memuaskan. </w:t>
      </w:r>
      <w:r w:rsidR="0036163A">
        <w:rPr>
          <w:rFonts w:ascii="Garamond" w:hAnsi="Garamond" w:cs="Garamond"/>
          <w:spacing w:val="-1"/>
        </w:rPr>
        <w:t xml:space="preserve">Untuk memenuhi kebutuhan masyarakat diperlukan perawat yang professional yang mengikuti perubahan globalisasi. </w:t>
      </w:r>
      <w:r w:rsidR="00C52CE6">
        <w:rPr>
          <w:rFonts w:ascii="Garamond" w:hAnsi="Garamond" w:cs="Garamond"/>
          <w:spacing w:val="-1"/>
        </w:rPr>
        <w:t xml:space="preserve">Dimasa yang akan datang rumah sakit diharapkan </w:t>
      </w:r>
      <w:r w:rsidR="005D24EC" w:rsidRPr="00CC4A25">
        <w:rPr>
          <w:rFonts w:ascii="Garamond" w:hAnsi="Garamond" w:cs="Garamond"/>
          <w:spacing w:val="-1"/>
        </w:rPr>
        <w:t xml:space="preserve">selalu mengikuti </w:t>
      </w:r>
      <w:r w:rsidRPr="00CC4A25">
        <w:rPr>
          <w:rFonts w:ascii="Garamond" w:hAnsi="Garamond" w:cs="Garamond"/>
          <w:spacing w:val="-1"/>
        </w:rPr>
        <w:t xml:space="preserve">perkembangan </w:t>
      </w:r>
      <w:r w:rsidR="005D24EC" w:rsidRPr="00CC4A25">
        <w:rPr>
          <w:rFonts w:ascii="Garamond" w:hAnsi="Garamond" w:cs="Garamond"/>
          <w:spacing w:val="-1"/>
        </w:rPr>
        <w:t>di</w:t>
      </w:r>
      <w:r w:rsidRPr="00CC4A25">
        <w:rPr>
          <w:rFonts w:ascii="Garamond" w:hAnsi="Garamond" w:cs="Garamond"/>
          <w:spacing w:val="-1"/>
        </w:rPr>
        <w:t xml:space="preserve">bidang </w:t>
      </w:r>
      <w:r w:rsidR="005D24EC" w:rsidRPr="00CC4A25">
        <w:rPr>
          <w:rFonts w:ascii="Garamond" w:hAnsi="Garamond" w:cs="Garamond"/>
          <w:spacing w:val="-1"/>
        </w:rPr>
        <w:t>perawatan dan teknologi yang mutakhir</w:t>
      </w:r>
      <w:r w:rsidR="00C52CE6">
        <w:rPr>
          <w:rFonts w:ascii="Garamond" w:hAnsi="Garamond" w:cs="Garamond"/>
          <w:spacing w:val="-1"/>
        </w:rPr>
        <w:t xml:space="preserve"> dan terkini</w:t>
      </w:r>
      <w:r w:rsidR="005D24EC" w:rsidRPr="00CC4A25">
        <w:rPr>
          <w:rFonts w:ascii="Garamond" w:hAnsi="Garamond" w:cs="Garamond"/>
          <w:spacing w:val="-1"/>
        </w:rPr>
        <w:t xml:space="preserve">, </w:t>
      </w:r>
      <w:r w:rsidR="00C52CE6">
        <w:rPr>
          <w:rFonts w:ascii="Garamond" w:hAnsi="Garamond" w:cs="Garamond"/>
          <w:spacing w:val="-1"/>
        </w:rPr>
        <w:t xml:space="preserve">misalnya </w:t>
      </w:r>
      <w:r w:rsidR="005D24EC" w:rsidRPr="00CC4A25">
        <w:rPr>
          <w:rFonts w:ascii="Garamond" w:hAnsi="Garamond" w:cs="Garamond"/>
          <w:i/>
          <w:spacing w:val="-1"/>
        </w:rPr>
        <w:t>telenursing</w:t>
      </w:r>
      <w:r w:rsidR="00966E35" w:rsidRPr="00CC4A25">
        <w:rPr>
          <w:rFonts w:ascii="Garamond" w:hAnsi="Garamond" w:cs="Garamond"/>
          <w:spacing w:val="-1"/>
        </w:rPr>
        <w:t xml:space="preserve">, </w:t>
      </w:r>
      <w:r w:rsidR="00966E35" w:rsidRPr="00CC4A25">
        <w:rPr>
          <w:rFonts w:ascii="Garamond" w:hAnsi="Garamond" w:cs="Garamond"/>
          <w:i/>
          <w:spacing w:val="-1"/>
        </w:rPr>
        <w:t>robonurse,</w:t>
      </w:r>
      <w:r w:rsidR="00966E35" w:rsidRPr="00CC4A25">
        <w:rPr>
          <w:rFonts w:ascii="Garamond" w:hAnsi="Garamond" w:cs="Garamond"/>
          <w:spacing w:val="-1"/>
        </w:rPr>
        <w:t xml:space="preserve"> </w:t>
      </w:r>
      <w:r w:rsidR="00855293">
        <w:rPr>
          <w:rFonts w:ascii="Garamond" w:hAnsi="Garamond" w:cs="Garamond"/>
          <w:spacing w:val="-1"/>
        </w:rPr>
        <w:t xml:space="preserve">asuhan keperawatan dengan komputerisasi/teknologi informasi </w:t>
      </w:r>
      <w:r w:rsidR="00855293" w:rsidRPr="00855293">
        <w:rPr>
          <w:rFonts w:ascii="Garamond" w:hAnsi="Garamond" w:cs="Garamond"/>
          <w:i/>
          <w:spacing w:val="-1"/>
        </w:rPr>
        <w:t>(</w:t>
      </w:r>
      <w:r w:rsidR="00EC2CA4" w:rsidRPr="00855293">
        <w:rPr>
          <w:rFonts w:ascii="Garamond" w:hAnsi="Garamond" w:cs="Garamond"/>
          <w:i/>
          <w:spacing w:val="-1"/>
        </w:rPr>
        <w:t>digital nursing care plan</w:t>
      </w:r>
      <w:r w:rsidR="00855293" w:rsidRPr="00855293">
        <w:rPr>
          <w:rFonts w:ascii="Garamond" w:hAnsi="Garamond" w:cs="Garamond"/>
          <w:i/>
          <w:spacing w:val="-1"/>
        </w:rPr>
        <w:t>)</w:t>
      </w:r>
      <w:r w:rsidR="00EC2CA4">
        <w:rPr>
          <w:rFonts w:ascii="Garamond" w:hAnsi="Garamond" w:cs="Garamond"/>
          <w:spacing w:val="-1"/>
        </w:rPr>
        <w:t xml:space="preserve">, </w:t>
      </w:r>
      <w:r w:rsidR="00E476B3">
        <w:rPr>
          <w:rFonts w:ascii="Garamond" w:hAnsi="Garamond" w:cs="Garamond"/>
          <w:spacing w:val="-1"/>
        </w:rPr>
        <w:t xml:space="preserve">jaringan on-line di seluruh ruang perawatan, </w:t>
      </w:r>
      <w:r w:rsidR="003A29A1" w:rsidRPr="00CC4A25">
        <w:rPr>
          <w:rFonts w:ascii="Garamond" w:hAnsi="Garamond" w:cs="Garamond"/>
          <w:spacing w:val="-1"/>
        </w:rPr>
        <w:t>CCTV di setiap ruang perawatan.</w:t>
      </w:r>
      <w:r w:rsidR="00E476B3">
        <w:rPr>
          <w:rFonts w:ascii="Garamond" w:hAnsi="Garamond" w:cs="Garamond"/>
          <w:spacing w:val="-1"/>
        </w:rPr>
        <w:t xml:space="preserve"> Untuk mewujudkan hal tersebut/perawatan yang professional banyak factor yang mempengar</w:t>
      </w:r>
      <w:r w:rsidR="007B70B2">
        <w:rPr>
          <w:rFonts w:ascii="Garamond" w:hAnsi="Garamond" w:cs="Garamond"/>
          <w:spacing w:val="-1"/>
        </w:rPr>
        <w:t xml:space="preserve">uhi, baik hambatan maupun yang mendukung. Tentunya untuk meraih hal tersebut diperlukan perawat yang professional dan mempunyai langkah-langkah strategic dalam menghadapinya. </w:t>
      </w:r>
    </w:p>
    <w:p w:rsidR="009218FC" w:rsidRDefault="009218FC" w:rsidP="0005079A">
      <w:pPr>
        <w:ind w:left="360"/>
        <w:jc w:val="both"/>
        <w:rPr>
          <w:rFonts w:ascii="Garamond" w:hAnsi="Garamond" w:cs="Garamond"/>
          <w:spacing w:val="8"/>
        </w:rPr>
      </w:pPr>
    </w:p>
    <w:p w:rsidR="00F0629B" w:rsidRPr="00CC4A25" w:rsidRDefault="00F0629B" w:rsidP="0005079A">
      <w:pPr>
        <w:ind w:left="360"/>
        <w:jc w:val="both"/>
        <w:rPr>
          <w:rFonts w:ascii="Garamond" w:hAnsi="Garamond" w:cs="Garamond"/>
          <w:spacing w:val="8"/>
        </w:rPr>
      </w:pPr>
    </w:p>
    <w:p w:rsidR="0005079A" w:rsidRPr="00CC4A25" w:rsidRDefault="0005079A" w:rsidP="0005079A">
      <w:pPr>
        <w:pStyle w:val="NoSpacing"/>
        <w:jc w:val="both"/>
        <w:rPr>
          <w:rFonts w:ascii="Garamond" w:hAnsi="Garamond"/>
          <w:b/>
        </w:rPr>
      </w:pPr>
      <w:r w:rsidRPr="00CC4A25">
        <w:rPr>
          <w:rFonts w:ascii="Garamond" w:hAnsi="Garamond"/>
          <w:b/>
        </w:rPr>
        <w:t>TUGAS MAHASISWA</w:t>
      </w:r>
    </w:p>
    <w:p w:rsidR="0005079A" w:rsidRPr="00CC4A25" w:rsidRDefault="0005079A" w:rsidP="0005079A">
      <w:pPr>
        <w:pStyle w:val="NoSpacing"/>
        <w:jc w:val="both"/>
        <w:rPr>
          <w:rFonts w:ascii="Garamond" w:hAnsi="Garamond"/>
        </w:rPr>
      </w:pPr>
      <w:r w:rsidRPr="00CC4A25">
        <w:rPr>
          <w:rFonts w:ascii="Garamond" w:hAnsi="Garamond"/>
        </w:rPr>
        <w:t>Membuat sebanyak mungkin daftar pertanyaan yang muncul setelah membaca kasus diatas</w:t>
      </w:r>
    </w:p>
    <w:p w:rsidR="0005079A" w:rsidRPr="00CC4A25" w:rsidRDefault="0005079A" w:rsidP="0005079A">
      <w:pPr>
        <w:spacing w:after="200"/>
        <w:rPr>
          <w:rFonts w:ascii="Garamond" w:hAnsi="Garamond"/>
          <w:b/>
        </w:rPr>
      </w:pPr>
      <w:r w:rsidRPr="00CC4A25">
        <w:rPr>
          <w:rFonts w:ascii="Garamond" w:hAnsi="Garamond"/>
          <w:b/>
        </w:rPr>
        <w:t>………………………………………………………………………………………………..………………………………………………………………………………………………..………………………………………………………………………………………………..………………………………………………………………………………………………..………………………………………………………………………………………………..………………………………………………………………………………………………..………………………………………………………………………………………………..………………………………………………………………………………………………..………………………………………………………………………………………………..………………………………………………………………………………………………..………………………………………………………………………………………………..………………………………………………………………………………………………..………………………………………………………………………………………………..………………………………………………………………………………………………..………………………………………………………………………………………………..………………………………………………………………………………………………..………………………………………………………………………………………………..………………………………………………………………………………………………..………………………………………………………………………………………………..………………………………………………………………………………………………..………………………………………………………………………………………………..………………………………………………………………………………………………..………………………………………………………………………………………………..………………………………………………………………………………………………..………………………………………………………………………………………………..………………………………………………………………………………………………..………………………………………………………………………………………………..………………………………………………………………………………………………..………………………………………………………………………………………………..………………………………………………………………………………………………..………………………………………………………………………………………………..………………………………………………………………………………………………..</w:t>
      </w:r>
      <w:r w:rsidRPr="00CC4A25">
        <w:rPr>
          <w:rFonts w:ascii="Garamond" w:hAnsi="Garamond"/>
          <w:b/>
        </w:rPr>
        <w:lastRenderedPageBreak/>
        <w:t>………………………………………………………………………………………………..………………………………………………………………………………………………..………………………………………………………………………………………………..………………………………………………………………………………………………..………………………………………………………………………………………………..………………………………………………………………………………………………..</w:t>
      </w:r>
      <w:r>
        <w:rPr>
          <w:b/>
        </w:rPr>
        <w:t>………………………………………………………………………………………………..</w:t>
      </w:r>
    </w:p>
    <w:p w:rsidR="0005079A" w:rsidRPr="00CC4A25" w:rsidRDefault="0005079A" w:rsidP="0005079A">
      <w:pPr>
        <w:pStyle w:val="NoSpacing"/>
        <w:jc w:val="both"/>
        <w:rPr>
          <w:rFonts w:ascii="Garamond" w:hAnsi="Garamond"/>
          <w:b/>
        </w:rPr>
      </w:pPr>
      <w:r w:rsidRPr="00CC4A25">
        <w:rPr>
          <w:rFonts w:ascii="Garamond" w:hAnsi="Garamond"/>
          <w:b/>
        </w:rPr>
        <w:t>PERTANYAAN TEORITIS DAN ALTERNATIF JAWABAN</w:t>
      </w:r>
    </w:p>
    <w:p w:rsidR="0005079A" w:rsidRPr="00CC4A25" w:rsidRDefault="0005079A" w:rsidP="0005079A">
      <w:pPr>
        <w:jc w:val="both"/>
        <w:rPr>
          <w:rFonts w:ascii="Garamond" w:hAnsi="Garamond"/>
        </w:rPr>
      </w:pPr>
    </w:p>
    <w:p w:rsidR="0005079A" w:rsidRPr="00CC4A25" w:rsidRDefault="0005079A" w:rsidP="003D57AE">
      <w:pPr>
        <w:spacing w:after="200"/>
        <w:jc w:val="center"/>
        <w:rPr>
          <w:rFonts w:ascii="Garamond" w:hAnsi="Garamond"/>
        </w:rPr>
      </w:pPr>
      <w:r w:rsidRPr="00CC4A25">
        <w:rPr>
          <w:rFonts w:ascii="Garamond" w:hAnsi="Garamond"/>
          <w:b/>
        </w:rPr>
        <w:t>………………………………………………………………………………………………..………………………………………………………………………………………………..………………………………………………………………………………………………..………………………………………………………………………………………………..………………………………………………………………………………………………..………………………………………………………………………………………………..………………………………………………………………………………………………..………………………………………………………………………………………………..………………………………………………………………………………………………..………………………………………………………………………………………………..………………………………………………………………………………………………..………………………………………………………………………………………………..………………………………………………………………………………………………..………………………………………………………………………………………………..………………………………………………………………………………………………..………………………………………………………………………………………………..………………………………………………………………………………………………..………………………………………………………………………………………………..………………………………………………………………………………………………..………………………………………………………………………………………………..………………………………………………………………………………………………..………………………………………………………………………………………………..………………………………………………………………………………………………..………………………………………………………………………………………………..………………………………………………………………………………………………..………………………………………………………………………………………………..………………………………………………………………………………………………..………………………………………………………………………………………………..………………………………………………………………………………………………..………………………………………………………………………………………………..………………………………………………………………………………………………..………………………………………………………………………………………………..………………………………………………………………………………………………..………………………………………………………………………………………………..………………………………………………………………………………………………..………………………………………………………………………………………………..………………………………………………………………………………………………..………………………………………………………………………………………………..………………………………………………………………………………………………..………………………………………………………………………………………………..</w:t>
      </w:r>
      <w:r w:rsidRPr="00CC4A25">
        <w:rPr>
          <w:rFonts w:ascii="Garamond" w:hAnsi="Garamond"/>
          <w:b/>
        </w:rPr>
        <w:lastRenderedPageBreak/>
        <w:t>………………………………………………………………………………………………..………………………………………………………………………………………………..</w:t>
      </w:r>
    </w:p>
    <w:sectPr w:rsidR="0005079A" w:rsidRPr="00CC4A25" w:rsidSect="007352BF">
      <w:footerReference w:type="default" r:id="rId11"/>
      <w:pgSz w:w="11907" w:h="16840" w:code="9"/>
      <w:pgMar w:top="1440" w:right="1440" w:bottom="144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780" w:rsidRDefault="00B77780" w:rsidP="007352BF">
      <w:r>
        <w:separator/>
      </w:r>
    </w:p>
  </w:endnote>
  <w:endnote w:type="continuationSeparator" w:id="1">
    <w:p w:rsidR="00B77780" w:rsidRDefault="00B77780" w:rsidP="00735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2"/>
      </w:rPr>
      <w:id w:val="14388123"/>
      <w:docPartObj>
        <w:docPartGallery w:val="Page Numbers (Bottom of Page)"/>
        <w:docPartUnique/>
      </w:docPartObj>
    </w:sdtPr>
    <w:sdtEndPr>
      <w:rPr>
        <w:i w:val="0"/>
        <w:sz w:val="24"/>
      </w:rPr>
    </w:sdtEndPr>
    <w:sdtContent>
      <w:p w:rsidR="000F33CD" w:rsidRDefault="0019778C">
        <w:pPr>
          <w:pStyle w:val="Footer"/>
        </w:pPr>
        <w:r w:rsidRPr="0019778C">
          <w:rPr>
            <w:i/>
            <w:noProof/>
            <w:sz w:val="22"/>
          </w:rPr>
          <w:pict>
            <v:shapetype id="_x0000_t32" coordsize="21600,21600" o:spt="32" o:oned="t" path="m,l21600,21600e" filled="f">
              <v:path arrowok="t" fillok="f" o:connecttype="none"/>
              <o:lock v:ext="edit" shapetype="t"/>
            </v:shapetype>
            <v:shape id="_x0000_s6147" type="#_x0000_t32" style="position:absolute;margin-left:.05pt;margin-top:-7.2pt;width:467.45pt;height:0;z-index:251661312;mso-position-horizontal-relative:text;mso-position-vertical-relative:text" o:connectortype="straight" strokeweight="1pt"/>
          </w:pict>
        </w:r>
        <w:r w:rsidRPr="0019778C">
          <w:rPr>
            <w:i/>
            <w:noProof/>
            <w:sz w:val="22"/>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6146" type="#_x0000_t65" style="position:absolute;margin-left:.2pt;margin-top:20.05pt;width:29pt;height:21.6pt;z-index:251660288;mso-position-horizontal-relative:right-margin-area;mso-position-vertical-relative:bottom-margin-area" o:allowincell="f" adj="14135" strokecolor="gray [1629]" strokeweight="1pt">
              <v:textbox style="mso-next-textbox:#_x0000_s6146">
                <w:txbxContent>
                  <w:p w:rsidR="000F33CD" w:rsidRDefault="0019778C">
                    <w:pPr>
                      <w:jc w:val="center"/>
                    </w:pPr>
                    <w:fldSimple w:instr=" PAGE    \* MERGEFORMAT ">
                      <w:r w:rsidR="00AD0E52" w:rsidRPr="00AD0E52">
                        <w:rPr>
                          <w:noProof/>
                          <w:sz w:val="16"/>
                          <w:szCs w:val="16"/>
                        </w:rPr>
                        <w:t>3</w:t>
                      </w:r>
                    </w:fldSimple>
                  </w:p>
                </w:txbxContent>
              </v:textbox>
              <w10:wrap anchorx="page" anchory="page"/>
            </v:shape>
          </w:pict>
        </w:r>
        <w:r w:rsidR="000F33CD" w:rsidRPr="007352BF">
          <w:rPr>
            <w:i/>
            <w:sz w:val="22"/>
          </w:rPr>
          <w:t>Modul KDK II PSIK FIKES UMM</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780" w:rsidRDefault="00B77780" w:rsidP="007352BF">
      <w:r>
        <w:separator/>
      </w:r>
    </w:p>
  </w:footnote>
  <w:footnote w:type="continuationSeparator" w:id="1">
    <w:p w:rsidR="00B77780" w:rsidRDefault="00B77780" w:rsidP="00735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FB5"/>
    <w:multiLevelType w:val="hybridMultilevel"/>
    <w:tmpl w:val="8BCC7D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94489"/>
    <w:multiLevelType w:val="hybridMultilevel"/>
    <w:tmpl w:val="42C288AE"/>
    <w:lvl w:ilvl="0" w:tplc="04090015">
      <w:start w:val="1"/>
      <w:numFmt w:val="upperLetter"/>
      <w:lvlText w:val="%1."/>
      <w:lvlJc w:val="left"/>
      <w:pPr>
        <w:ind w:left="720" w:hanging="360"/>
      </w:pPr>
      <w:rPr>
        <w:rFonts w:hint="default"/>
      </w:rPr>
    </w:lvl>
    <w:lvl w:ilvl="1" w:tplc="861A1C2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E446EFE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D476D"/>
    <w:multiLevelType w:val="hybridMultilevel"/>
    <w:tmpl w:val="B0008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D47CE"/>
    <w:multiLevelType w:val="hybridMultilevel"/>
    <w:tmpl w:val="3B5A58E4"/>
    <w:lvl w:ilvl="0" w:tplc="F7226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C64FBD"/>
    <w:multiLevelType w:val="hybridMultilevel"/>
    <w:tmpl w:val="7D2A52E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24336286"/>
    <w:multiLevelType w:val="hybridMultilevel"/>
    <w:tmpl w:val="E1E839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082ADA"/>
    <w:multiLevelType w:val="hybridMultilevel"/>
    <w:tmpl w:val="671288F6"/>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4A8F"/>
    <w:multiLevelType w:val="hybridMultilevel"/>
    <w:tmpl w:val="4D12FA38"/>
    <w:lvl w:ilvl="0" w:tplc="0B3AF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8121D"/>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FD82F93"/>
    <w:multiLevelType w:val="hybridMultilevel"/>
    <w:tmpl w:val="897824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354B51"/>
    <w:multiLevelType w:val="hybridMultilevel"/>
    <w:tmpl w:val="4DA8B1BC"/>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CD661B"/>
    <w:multiLevelType w:val="hybridMultilevel"/>
    <w:tmpl w:val="C97EA3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287F4E"/>
    <w:multiLevelType w:val="hybridMultilevel"/>
    <w:tmpl w:val="31CEF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3155A5"/>
    <w:multiLevelType w:val="hybridMultilevel"/>
    <w:tmpl w:val="CC1C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7762B"/>
    <w:multiLevelType w:val="hybridMultilevel"/>
    <w:tmpl w:val="5AAC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71DD6"/>
    <w:multiLevelType w:val="hybridMultilevel"/>
    <w:tmpl w:val="E1E839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AF600C"/>
    <w:multiLevelType w:val="hybridMultilevel"/>
    <w:tmpl w:val="05CA7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406458"/>
    <w:multiLevelType w:val="hybridMultilevel"/>
    <w:tmpl w:val="BB74E4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A2C3B24"/>
    <w:multiLevelType w:val="hybridMultilevel"/>
    <w:tmpl w:val="0590A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903B02"/>
    <w:multiLevelType w:val="hybridMultilevel"/>
    <w:tmpl w:val="AFD05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B277A"/>
    <w:multiLevelType w:val="hybridMultilevel"/>
    <w:tmpl w:val="73F85D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6E307D"/>
    <w:multiLevelType w:val="hybridMultilevel"/>
    <w:tmpl w:val="B03A12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3634EC"/>
    <w:multiLevelType w:val="hybridMultilevel"/>
    <w:tmpl w:val="10F4C47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54318E"/>
    <w:multiLevelType w:val="hybridMultilevel"/>
    <w:tmpl w:val="B78C170A"/>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571563"/>
    <w:multiLevelType w:val="hybridMultilevel"/>
    <w:tmpl w:val="39E8C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232D44"/>
    <w:multiLevelType w:val="hybridMultilevel"/>
    <w:tmpl w:val="A80EA972"/>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A1368A"/>
    <w:multiLevelType w:val="hybridMultilevel"/>
    <w:tmpl w:val="081207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BA1F7C"/>
    <w:multiLevelType w:val="hybridMultilevel"/>
    <w:tmpl w:val="0BF40F2E"/>
    <w:lvl w:ilvl="0" w:tplc="9584722E">
      <w:start w:val="1"/>
      <w:numFmt w:val="bullet"/>
      <w:lvlText w:val=""/>
      <w:lvlJc w:val="left"/>
      <w:pPr>
        <w:tabs>
          <w:tab w:val="num" w:pos="720"/>
        </w:tabs>
        <w:ind w:left="720" w:hanging="360"/>
      </w:pPr>
      <w:rPr>
        <w:rFonts w:ascii="Wingdings 2" w:hAnsi="Wingdings 2" w:hint="default"/>
      </w:rPr>
    </w:lvl>
    <w:lvl w:ilvl="1" w:tplc="ADF87A28">
      <w:start w:val="1"/>
      <w:numFmt w:val="bullet"/>
      <w:lvlText w:val=""/>
      <w:lvlJc w:val="left"/>
      <w:pPr>
        <w:tabs>
          <w:tab w:val="num" w:pos="1440"/>
        </w:tabs>
        <w:ind w:left="1440" w:hanging="360"/>
      </w:pPr>
      <w:rPr>
        <w:rFonts w:ascii="Wingdings 2" w:hAnsi="Wingdings 2" w:hint="default"/>
      </w:rPr>
    </w:lvl>
    <w:lvl w:ilvl="2" w:tplc="D20CD3E0" w:tentative="1">
      <w:start w:val="1"/>
      <w:numFmt w:val="bullet"/>
      <w:lvlText w:val=""/>
      <w:lvlJc w:val="left"/>
      <w:pPr>
        <w:tabs>
          <w:tab w:val="num" w:pos="2160"/>
        </w:tabs>
        <w:ind w:left="2160" w:hanging="360"/>
      </w:pPr>
      <w:rPr>
        <w:rFonts w:ascii="Wingdings 2" w:hAnsi="Wingdings 2" w:hint="default"/>
      </w:rPr>
    </w:lvl>
    <w:lvl w:ilvl="3" w:tplc="EDBA9432" w:tentative="1">
      <w:start w:val="1"/>
      <w:numFmt w:val="bullet"/>
      <w:lvlText w:val=""/>
      <w:lvlJc w:val="left"/>
      <w:pPr>
        <w:tabs>
          <w:tab w:val="num" w:pos="2880"/>
        </w:tabs>
        <w:ind w:left="2880" w:hanging="360"/>
      </w:pPr>
      <w:rPr>
        <w:rFonts w:ascii="Wingdings 2" w:hAnsi="Wingdings 2" w:hint="default"/>
      </w:rPr>
    </w:lvl>
    <w:lvl w:ilvl="4" w:tplc="D3BA1C4C" w:tentative="1">
      <w:start w:val="1"/>
      <w:numFmt w:val="bullet"/>
      <w:lvlText w:val=""/>
      <w:lvlJc w:val="left"/>
      <w:pPr>
        <w:tabs>
          <w:tab w:val="num" w:pos="3600"/>
        </w:tabs>
        <w:ind w:left="3600" w:hanging="360"/>
      </w:pPr>
      <w:rPr>
        <w:rFonts w:ascii="Wingdings 2" w:hAnsi="Wingdings 2" w:hint="default"/>
      </w:rPr>
    </w:lvl>
    <w:lvl w:ilvl="5" w:tplc="FE0EF7F6" w:tentative="1">
      <w:start w:val="1"/>
      <w:numFmt w:val="bullet"/>
      <w:lvlText w:val=""/>
      <w:lvlJc w:val="left"/>
      <w:pPr>
        <w:tabs>
          <w:tab w:val="num" w:pos="4320"/>
        </w:tabs>
        <w:ind w:left="4320" w:hanging="360"/>
      </w:pPr>
      <w:rPr>
        <w:rFonts w:ascii="Wingdings 2" w:hAnsi="Wingdings 2" w:hint="default"/>
      </w:rPr>
    </w:lvl>
    <w:lvl w:ilvl="6" w:tplc="55B0ABC2" w:tentative="1">
      <w:start w:val="1"/>
      <w:numFmt w:val="bullet"/>
      <w:lvlText w:val=""/>
      <w:lvlJc w:val="left"/>
      <w:pPr>
        <w:tabs>
          <w:tab w:val="num" w:pos="5040"/>
        </w:tabs>
        <w:ind w:left="5040" w:hanging="360"/>
      </w:pPr>
      <w:rPr>
        <w:rFonts w:ascii="Wingdings 2" w:hAnsi="Wingdings 2" w:hint="default"/>
      </w:rPr>
    </w:lvl>
    <w:lvl w:ilvl="7" w:tplc="ACA26F52" w:tentative="1">
      <w:start w:val="1"/>
      <w:numFmt w:val="bullet"/>
      <w:lvlText w:val=""/>
      <w:lvlJc w:val="left"/>
      <w:pPr>
        <w:tabs>
          <w:tab w:val="num" w:pos="5760"/>
        </w:tabs>
        <w:ind w:left="5760" w:hanging="360"/>
      </w:pPr>
      <w:rPr>
        <w:rFonts w:ascii="Wingdings 2" w:hAnsi="Wingdings 2" w:hint="default"/>
      </w:rPr>
    </w:lvl>
    <w:lvl w:ilvl="8" w:tplc="1FCC3788" w:tentative="1">
      <w:start w:val="1"/>
      <w:numFmt w:val="bullet"/>
      <w:lvlText w:val=""/>
      <w:lvlJc w:val="left"/>
      <w:pPr>
        <w:tabs>
          <w:tab w:val="num" w:pos="6480"/>
        </w:tabs>
        <w:ind w:left="6480" w:hanging="360"/>
      </w:pPr>
      <w:rPr>
        <w:rFonts w:ascii="Wingdings 2" w:hAnsi="Wingdings 2" w:hint="default"/>
      </w:rPr>
    </w:lvl>
  </w:abstractNum>
  <w:abstractNum w:abstractNumId="28">
    <w:nsid w:val="5F1D1EF9"/>
    <w:multiLevelType w:val="hybridMultilevel"/>
    <w:tmpl w:val="EB26D0F4"/>
    <w:lvl w:ilvl="0" w:tplc="04090019">
      <w:start w:val="1"/>
      <w:numFmt w:val="lowerLetter"/>
      <w:lvlText w:val="%1."/>
      <w:lvlJc w:val="left"/>
      <w:pPr>
        <w:tabs>
          <w:tab w:val="num" w:pos="720"/>
        </w:tabs>
        <w:ind w:left="720" w:hanging="360"/>
      </w:pPr>
      <w:rPr>
        <w:rFonts w:hint="default"/>
      </w:rPr>
    </w:lvl>
    <w:lvl w:ilvl="1" w:tplc="ADF87A28">
      <w:start w:val="1"/>
      <w:numFmt w:val="bullet"/>
      <w:lvlText w:val=""/>
      <w:lvlJc w:val="left"/>
      <w:pPr>
        <w:tabs>
          <w:tab w:val="num" w:pos="1440"/>
        </w:tabs>
        <w:ind w:left="1440" w:hanging="360"/>
      </w:pPr>
      <w:rPr>
        <w:rFonts w:ascii="Wingdings 2" w:hAnsi="Wingdings 2" w:hint="default"/>
      </w:rPr>
    </w:lvl>
    <w:lvl w:ilvl="2" w:tplc="D20CD3E0" w:tentative="1">
      <w:start w:val="1"/>
      <w:numFmt w:val="bullet"/>
      <w:lvlText w:val=""/>
      <w:lvlJc w:val="left"/>
      <w:pPr>
        <w:tabs>
          <w:tab w:val="num" w:pos="2160"/>
        </w:tabs>
        <w:ind w:left="2160" w:hanging="360"/>
      </w:pPr>
      <w:rPr>
        <w:rFonts w:ascii="Wingdings 2" w:hAnsi="Wingdings 2" w:hint="default"/>
      </w:rPr>
    </w:lvl>
    <w:lvl w:ilvl="3" w:tplc="EDBA9432" w:tentative="1">
      <w:start w:val="1"/>
      <w:numFmt w:val="bullet"/>
      <w:lvlText w:val=""/>
      <w:lvlJc w:val="left"/>
      <w:pPr>
        <w:tabs>
          <w:tab w:val="num" w:pos="2880"/>
        </w:tabs>
        <w:ind w:left="2880" w:hanging="360"/>
      </w:pPr>
      <w:rPr>
        <w:rFonts w:ascii="Wingdings 2" w:hAnsi="Wingdings 2" w:hint="default"/>
      </w:rPr>
    </w:lvl>
    <w:lvl w:ilvl="4" w:tplc="D3BA1C4C" w:tentative="1">
      <w:start w:val="1"/>
      <w:numFmt w:val="bullet"/>
      <w:lvlText w:val=""/>
      <w:lvlJc w:val="left"/>
      <w:pPr>
        <w:tabs>
          <w:tab w:val="num" w:pos="3600"/>
        </w:tabs>
        <w:ind w:left="3600" w:hanging="360"/>
      </w:pPr>
      <w:rPr>
        <w:rFonts w:ascii="Wingdings 2" w:hAnsi="Wingdings 2" w:hint="default"/>
      </w:rPr>
    </w:lvl>
    <w:lvl w:ilvl="5" w:tplc="FE0EF7F6" w:tentative="1">
      <w:start w:val="1"/>
      <w:numFmt w:val="bullet"/>
      <w:lvlText w:val=""/>
      <w:lvlJc w:val="left"/>
      <w:pPr>
        <w:tabs>
          <w:tab w:val="num" w:pos="4320"/>
        </w:tabs>
        <w:ind w:left="4320" w:hanging="360"/>
      </w:pPr>
      <w:rPr>
        <w:rFonts w:ascii="Wingdings 2" w:hAnsi="Wingdings 2" w:hint="default"/>
      </w:rPr>
    </w:lvl>
    <w:lvl w:ilvl="6" w:tplc="55B0ABC2" w:tentative="1">
      <w:start w:val="1"/>
      <w:numFmt w:val="bullet"/>
      <w:lvlText w:val=""/>
      <w:lvlJc w:val="left"/>
      <w:pPr>
        <w:tabs>
          <w:tab w:val="num" w:pos="5040"/>
        </w:tabs>
        <w:ind w:left="5040" w:hanging="360"/>
      </w:pPr>
      <w:rPr>
        <w:rFonts w:ascii="Wingdings 2" w:hAnsi="Wingdings 2" w:hint="default"/>
      </w:rPr>
    </w:lvl>
    <w:lvl w:ilvl="7" w:tplc="ACA26F52" w:tentative="1">
      <w:start w:val="1"/>
      <w:numFmt w:val="bullet"/>
      <w:lvlText w:val=""/>
      <w:lvlJc w:val="left"/>
      <w:pPr>
        <w:tabs>
          <w:tab w:val="num" w:pos="5760"/>
        </w:tabs>
        <w:ind w:left="5760" w:hanging="360"/>
      </w:pPr>
      <w:rPr>
        <w:rFonts w:ascii="Wingdings 2" w:hAnsi="Wingdings 2" w:hint="default"/>
      </w:rPr>
    </w:lvl>
    <w:lvl w:ilvl="8" w:tplc="1FCC3788" w:tentative="1">
      <w:start w:val="1"/>
      <w:numFmt w:val="bullet"/>
      <w:lvlText w:val=""/>
      <w:lvlJc w:val="left"/>
      <w:pPr>
        <w:tabs>
          <w:tab w:val="num" w:pos="6480"/>
        </w:tabs>
        <w:ind w:left="6480" w:hanging="360"/>
      </w:pPr>
      <w:rPr>
        <w:rFonts w:ascii="Wingdings 2" w:hAnsi="Wingdings 2" w:hint="default"/>
      </w:rPr>
    </w:lvl>
  </w:abstractNum>
  <w:abstractNum w:abstractNumId="29">
    <w:nsid w:val="64A8456E"/>
    <w:multiLevelType w:val="hybridMultilevel"/>
    <w:tmpl w:val="955C8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D2649F"/>
    <w:multiLevelType w:val="hybridMultilevel"/>
    <w:tmpl w:val="FB4C3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DA7392"/>
    <w:multiLevelType w:val="hybridMultilevel"/>
    <w:tmpl w:val="42EE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3B3DC3"/>
    <w:multiLevelType w:val="hybridMultilevel"/>
    <w:tmpl w:val="48A4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A64437"/>
    <w:multiLevelType w:val="hybridMultilevel"/>
    <w:tmpl w:val="4B5C81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B90162"/>
    <w:multiLevelType w:val="hybridMultilevel"/>
    <w:tmpl w:val="84263758"/>
    <w:lvl w:ilvl="0" w:tplc="54A83B8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A3ECB"/>
    <w:multiLevelType w:val="hybridMultilevel"/>
    <w:tmpl w:val="627E14B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511CE3"/>
    <w:multiLevelType w:val="hybridMultilevel"/>
    <w:tmpl w:val="BDBE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CF100A"/>
    <w:multiLevelType w:val="hybridMultilevel"/>
    <w:tmpl w:val="254A100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1B599A"/>
    <w:multiLevelType w:val="hybridMultilevel"/>
    <w:tmpl w:val="7FEA954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A83720"/>
    <w:multiLevelType w:val="hybridMultilevel"/>
    <w:tmpl w:val="0C68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D3113"/>
    <w:multiLevelType w:val="hybridMultilevel"/>
    <w:tmpl w:val="D5D83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D70FA4"/>
    <w:multiLevelType w:val="hybridMultilevel"/>
    <w:tmpl w:val="6CDE1D5C"/>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DC2DA1"/>
    <w:multiLevelType w:val="hybridMultilevel"/>
    <w:tmpl w:val="741AA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17"/>
  </w:num>
  <w:num w:numId="5">
    <w:abstractNumId w:val="21"/>
  </w:num>
  <w:num w:numId="6">
    <w:abstractNumId w:val="20"/>
  </w:num>
  <w:num w:numId="7">
    <w:abstractNumId w:val="18"/>
  </w:num>
  <w:num w:numId="8">
    <w:abstractNumId w:val="2"/>
  </w:num>
  <w:num w:numId="9">
    <w:abstractNumId w:val="42"/>
  </w:num>
  <w:num w:numId="10">
    <w:abstractNumId w:val="35"/>
  </w:num>
  <w:num w:numId="11">
    <w:abstractNumId w:val="33"/>
  </w:num>
  <w:num w:numId="12">
    <w:abstractNumId w:val="9"/>
  </w:num>
  <w:num w:numId="13">
    <w:abstractNumId w:val="10"/>
  </w:num>
  <w:num w:numId="14">
    <w:abstractNumId w:val="22"/>
  </w:num>
  <w:num w:numId="15">
    <w:abstractNumId w:val="1"/>
  </w:num>
  <w:num w:numId="16">
    <w:abstractNumId w:val="16"/>
  </w:num>
  <w:num w:numId="17">
    <w:abstractNumId w:val="0"/>
  </w:num>
  <w:num w:numId="18">
    <w:abstractNumId w:val="41"/>
  </w:num>
  <w:num w:numId="19">
    <w:abstractNumId w:val="38"/>
  </w:num>
  <w:num w:numId="20">
    <w:abstractNumId w:val="32"/>
  </w:num>
  <w:num w:numId="21">
    <w:abstractNumId w:val="13"/>
  </w:num>
  <w:num w:numId="22">
    <w:abstractNumId w:val="3"/>
  </w:num>
  <w:num w:numId="23">
    <w:abstractNumId w:val="37"/>
  </w:num>
  <w:num w:numId="24">
    <w:abstractNumId w:val="14"/>
  </w:num>
  <w:num w:numId="25">
    <w:abstractNumId w:val="27"/>
  </w:num>
  <w:num w:numId="26">
    <w:abstractNumId w:val="28"/>
  </w:num>
  <w:num w:numId="27">
    <w:abstractNumId w:val="40"/>
  </w:num>
  <w:num w:numId="28">
    <w:abstractNumId w:val="23"/>
  </w:num>
  <w:num w:numId="29">
    <w:abstractNumId w:val="25"/>
  </w:num>
  <w:num w:numId="30">
    <w:abstractNumId w:val="30"/>
  </w:num>
  <w:num w:numId="31">
    <w:abstractNumId w:val="34"/>
  </w:num>
  <w:num w:numId="32">
    <w:abstractNumId w:val="31"/>
  </w:num>
  <w:num w:numId="33">
    <w:abstractNumId w:val="7"/>
  </w:num>
  <w:num w:numId="34">
    <w:abstractNumId w:val="6"/>
  </w:num>
  <w:num w:numId="35">
    <w:abstractNumId w:val="19"/>
  </w:num>
  <w:num w:numId="36">
    <w:abstractNumId w:val="8"/>
  </w:num>
  <w:num w:numId="37">
    <w:abstractNumId w:val="36"/>
  </w:num>
  <w:num w:numId="38">
    <w:abstractNumId w:val="24"/>
  </w:num>
  <w:num w:numId="39">
    <w:abstractNumId w:val="12"/>
  </w:num>
  <w:num w:numId="40">
    <w:abstractNumId w:val="26"/>
  </w:num>
  <w:num w:numId="41">
    <w:abstractNumId w:val="39"/>
  </w:num>
  <w:num w:numId="42">
    <w:abstractNumId w:val="29"/>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drawingGridHorizontalSpacing w:val="120"/>
  <w:displayHorizontalDrawingGridEvery w:val="2"/>
  <w:characterSpacingControl w:val="doNotCompress"/>
  <w:hdrShapeDefaults>
    <o:shapedefaults v:ext="edit" spidmax="15362"/>
    <o:shapelayout v:ext="edit">
      <o:idmap v:ext="edit" data="6"/>
      <o:rules v:ext="edit">
        <o:r id="V:Rule2" type="connector" idref="#_x0000_s6147"/>
      </o:rules>
    </o:shapelayout>
  </w:hdrShapeDefaults>
  <w:footnotePr>
    <w:footnote w:id="0"/>
    <w:footnote w:id="1"/>
  </w:footnotePr>
  <w:endnotePr>
    <w:endnote w:id="0"/>
    <w:endnote w:id="1"/>
  </w:endnotePr>
  <w:compat/>
  <w:rsids>
    <w:rsidRoot w:val="0055183B"/>
    <w:rsid w:val="00004CFB"/>
    <w:rsid w:val="00045C24"/>
    <w:rsid w:val="0004773B"/>
    <w:rsid w:val="0005079A"/>
    <w:rsid w:val="00073B1E"/>
    <w:rsid w:val="00094F7D"/>
    <w:rsid w:val="000C4D43"/>
    <w:rsid w:val="000E2C88"/>
    <w:rsid w:val="000E32A8"/>
    <w:rsid w:val="000F33CD"/>
    <w:rsid w:val="00123582"/>
    <w:rsid w:val="00146A4E"/>
    <w:rsid w:val="001623C3"/>
    <w:rsid w:val="00182E51"/>
    <w:rsid w:val="001903A5"/>
    <w:rsid w:val="0019778C"/>
    <w:rsid w:val="001B43F5"/>
    <w:rsid w:val="001D3B19"/>
    <w:rsid w:val="001D3D4B"/>
    <w:rsid w:val="001F08DD"/>
    <w:rsid w:val="00204097"/>
    <w:rsid w:val="00250BE4"/>
    <w:rsid w:val="002660F9"/>
    <w:rsid w:val="00273416"/>
    <w:rsid w:val="00355F67"/>
    <w:rsid w:val="0036163A"/>
    <w:rsid w:val="003930B8"/>
    <w:rsid w:val="0039564A"/>
    <w:rsid w:val="003A29A1"/>
    <w:rsid w:val="003D57AE"/>
    <w:rsid w:val="00404BB3"/>
    <w:rsid w:val="004121DB"/>
    <w:rsid w:val="0044310A"/>
    <w:rsid w:val="004E726F"/>
    <w:rsid w:val="00533F1C"/>
    <w:rsid w:val="00546CF9"/>
    <w:rsid w:val="0055183B"/>
    <w:rsid w:val="00585706"/>
    <w:rsid w:val="005B69C0"/>
    <w:rsid w:val="005D24EC"/>
    <w:rsid w:val="00604487"/>
    <w:rsid w:val="00605D7F"/>
    <w:rsid w:val="00616893"/>
    <w:rsid w:val="00656FD7"/>
    <w:rsid w:val="0068021C"/>
    <w:rsid w:val="00682D2D"/>
    <w:rsid w:val="006B4B79"/>
    <w:rsid w:val="006D18D8"/>
    <w:rsid w:val="006E68BE"/>
    <w:rsid w:val="00724955"/>
    <w:rsid w:val="007352BF"/>
    <w:rsid w:val="00737CB5"/>
    <w:rsid w:val="00776935"/>
    <w:rsid w:val="007A6961"/>
    <w:rsid w:val="007A69F5"/>
    <w:rsid w:val="007A6BA0"/>
    <w:rsid w:val="007B70B2"/>
    <w:rsid w:val="007C2610"/>
    <w:rsid w:val="007D0CF8"/>
    <w:rsid w:val="007E0443"/>
    <w:rsid w:val="007E4CFF"/>
    <w:rsid w:val="0080032C"/>
    <w:rsid w:val="00814D33"/>
    <w:rsid w:val="008260AE"/>
    <w:rsid w:val="00845233"/>
    <w:rsid w:val="00852B84"/>
    <w:rsid w:val="00855293"/>
    <w:rsid w:val="008A2319"/>
    <w:rsid w:val="008B771A"/>
    <w:rsid w:val="008B7DA4"/>
    <w:rsid w:val="00910586"/>
    <w:rsid w:val="009218FC"/>
    <w:rsid w:val="00927590"/>
    <w:rsid w:val="00966E35"/>
    <w:rsid w:val="00971F40"/>
    <w:rsid w:val="009E6CBF"/>
    <w:rsid w:val="00A005E7"/>
    <w:rsid w:val="00A135E8"/>
    <w:rsid w:val="00A16EB2"/>
    <w:rsid w:val="00A47111"/>
    <w:rsid w:val="00A759DA"/>
    <w:rsid w:val="00AC7374"/>
    <w:rsid w:val="00AD0E52"/>
    <w:rsid w:val="00AF4783"/>
    <w:rsid w:val="00B03F15"/>
    <w:rsid w:val="00B21DD0"/>
    <w:rsid w:val="00B71D31"/>
    <w:rsid w:val="00B77780"/>
    <w:rsid w:val="00B82331"/>
    <w:rsid w:val="00BC2453"/>
    <w:rsid w:val="00BC4E99"/>
    <w:rsid w:val="00BE6A8B"/>
    <w:rsid w:val="00C170E8"/>
    <w:rsid w:val="00C52CE6"/>
    <w:rsid w:val="00C60D7E"/>
    <w:rsid w:val="00C8055E"/>
    <w:rsid w:val="00C8223A"/>
    <w:rsid w:val="00CA5E84"/>
    <w:rsid w:val="00CB29B3"/>
    <w:rsid w:val="00CC4313"/>
    <w:rsid w:val="00CC4A25"/>
    <w:rsid w:val="00D0023E"/>
    <w:rsid w:val="00D106C4"/>
    <w:rsid w:val="00D12945"/>
    <w:rsid w:val="00D1648C"/>
    <w:rsid w:val="00D21CD5"/>
    <w:rsid w:val="00D242AB"/>
    <w:rsid w:val="00D76267"/>
    <w:rsid w:val="00DD2197"/>
    <w:rsid w:val="00DE5372"/>
    <w:rsid w:val="00DF1922"/>
    <w:rsid w:val="00DF1A29"/>
    <w:rsid w:val="00DF7215"/>
    <w:rsid w:val="00E00754"/>
    <w:rsid w:val="00E05A12"/>
    <w:rsid w:val="00E36CF8"/>
    <w:rsid w:val="00E476B3"/>
    <w:rsid w:val="00E70960"/>
    <w:rsid w:val="00EC2CA4"/>
    <w:rsid w:val="00ED0639"/>
    <w:rsid w:val="00ED72AA"/>
    <w:rsid w:val="00EE186E"/>
    <w:rsid w:val="00EE773F"/>
    <w:rsid w:val="00F0629B"/>
    <w:rsid w:val="00F178D9"/>
    <w:rsid w:val="00F3146C"/>
    <w:rsid w:val="00F42FA1"/>
    <w:rsid w:val="00F50463"/>
    <w:rsid w:val="00F53C84"/>
    <w:rsid w:val="00F611CB"/>
    <w:rsid w:val="00F73A39"/>
    <w:rsid w:val="00FD47AB"/>
    <w:rsid w:val="00FF7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84"/>
    <w:pPr>
      <w:ind w:left="720"/>
      <w:contextualSpacing/>
    </w:pPr>
  </w:style>
  <w:style w:type="paragraph" w:styleId="NoSpacing">
    <w:name w:val="No Spacing"/>
    <w:link w:val="NoSpacingChar"/>
    <w:uiPriority w:val="1"/>
    <w:qFormat/>
    <w:rsid w:val="00B8233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82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F50463"/>
    <w:pPr>
      <w:tabs>
        <w:tab w:val="left" w:pos="540"/>
      </w:tabs>
      <w:spacing w:line="480" w:lineRule="auto"/>
      <w:jc w:val="both"/>
    </w:pPr>
  </w:style>
  <w:style w:type="character" w:customStyle="1" w:styleId="BodyTextChar">
    <w:name w:val="Body Text Char"/>
    <w:basedOn w:val="DefaultParagraphFont"/>
    <w:link w:val="BodyText"/>
    <w:rsid w:val="00F5046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504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0463"/>
    <w:rPr>
      <w:rFonts w:ascii="Times New Roman" w:eastAsia="Times New Roman" w:hAnsi="Times New Roman" w:cs="Times New Roman"/>
      <w:sz w:val="16"/>
      <w:szCs w:val="16"/>
    </w:rPr>
  </w:style>
  <w:style w:type="character" w:customStyle="1" w:styleId="NoSpacingChar">
    <w:name w:val="No Spacing Char"/>
    <w:basedOn w:val="DefaultParagraphFont"/>
    <w:link w:val="NoSpacing"/>
    <w:uiPriority w:val="1"/>
    <w:rsid w:val="00094F7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4F7D"/>
    <w:rPr>
      <w:rFonts w:ascii="Tahoma" w:hAnsi="Tahoma" w:cs="Tahoma"/>
      <w:sz w:val="16"/>
      <w:szCs w:val="16"/>
    </w:rPr>
  </w:style>
  <w:style w:type="character" w:customStyle="1" w:styleId="BalloonTextChar">
    <w:name w:val="Balloon Text Char"/>
    <w:basedOn w:val="DefaultParagraphFont"/>
    <w:link w:val="BalloonText"/>
    <w:uiPriority w:val="99"/>
    <w:semiHidden/>
    <w:rsid w:val="00094F7D"/>
    <w:rPr>
      <w:rFonts w:ascii="Tahoma" w:eastAsia="Times New Roman" w:hAnsi="Tahoma" w:cs="Tahoma"/>
      <w:sz w:val="16"/>
      <w:szCs w:val="16"/>
    </w:rPr>
  </w:style>
  <w:style w:type="paragraph" w:styleId="Header">
    <w:name w:val="header"/>
    <w:basedOn w:val="Normal"/>
    <w:link w:val="HeaderChar"/>
    <w:uiPriority w:val="99"/>
    <w:semiHidden/>
    <w:unhideWhenUsed/>
    <w:rsid w:val="007352BF"/>
    <w:pPr>
      <w:tabs>
        <w:tab w:val="center" w:pos="4680"/>
        <w:tab w:val="right" w:pos="9360"/>
      </w:tabs>
    </w:pPr>
  </w:style>
  <w:style w:type="character" w:customStyle="1" w:styleId="HeaderChar">
    <w:name w:val="Header Char"/>
    <w:basedOn w:val="DefaultParagraphFont"/>
    <w:link w:val="Header"/>
    <w:uiPriority w:val="99"/>
    <w:semiHidden/>
    <w:rsid w:val="007352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52BF"/>
    <w:pPr>
      <w:tabs>
        <w:tab w:val="center" w:pos="4680"/>
        <w:tab w:val="right" w:pos="9360"/>
      </w:tabs>
    </w:pPr>
  </w:style>
  <w:style w:type="character" w:customStyle="1" w:styleId="FooterChar">
    <w:name w:val="Footer Char"/>
    <w:basedOn w:val="DefaultParagraphFont"/>
    <w:link w:val="Footer"/>
    <w:uiPriority w:val="99"/>
    <w:rsid w:val="007352BF"/>
    <w:rPr>
      <w:rFonts w:ascii="Times New Roman" w:eastAsia="Times New Roman" w:hAnsi="Times New Roman" w:cs="Times New Roman"/>
      <w:sz w:val="24"/>
      <w:szCs w:val="24"/>
    </w:rPr>
  </w:style>
  <w:style w:type="character" w:customStyle="1" w:styleId="title1">
    <w:name w:val="title1"/>
    <w:basedOn w:val="DefaultParagraphFont"/>
    <w:rsid w:val="00D12945"/>
    <w:rPr>
      <w:b/>
      <w:bCs/>
      <w:color w:val="0054A6"/>
      <w:sz w:val="27"/>
      <w:szCs w:val="27"/>
    </w:rPr>
  </w:style>
  <w:style w:type="character" w:styleId="Hyperlink">
    <w:name w:val="Hyperlink"/>
    <w:basedOn w:val="DefaultParagraphFont"/>
    <w:uiPriority w:val="99"/>
    <w:unhideWhenUsed/>
    <w:rsid w:val="007C26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3075429">
      <w:bodyDiv w:val="1"/>
      <w:marLeft w:val="0"/>
      <w:marRight w:val="0"/>
      <w:marTop w:val="0"/>
      <w:marBottom w:val="0"/>
      <w:divBdr>
        <w:top w:val="none" w:sz="0" w:space="0" w:color="auto"/>
        <w:left w:val="none" w:sz="0" w:space="0" w:color="auto"/>
        <w:bottom w:val="none" w:sz="0" w:space="0" w:color="auto"/>
        <w:right w:val="none" w:sz="0" w:space="0" w:color="auto"/>
      </w:divBdr>
      <w:divsChild>
        <w:div w:id="1739210749">
          <w:marLeft w:val="1008"/>
          <w:marRight w:val="0"/>
          <w:marTop w:val="115"/>
          <w:marBottom w:val="0"/>
          <w:divBdr>
            <w:top w:val="none" w:sz="0" w:space="0" w:color="auto"/>
            <w:left w:val="none" w:sz="0" w:space="0" w:color="auto"/>
            <w:bottom w:val="none" w:sz="0" w:space="0" w:color="auto"/>
            <w:right w:val="none" w:sz="0" w:space="0" w:color="auto"/>
          </w:divBdr>
        </w:div>
        <w:div w:id="2050954512">
          <w:marLeft w:val="1008"/>
          <w:marRight w:val="0"/>
          <w:marTop w:val="115"/>
          <w:marBottom w:val="0"/>
          <w:divBdr>
            <w:top w:val="none" w:sz="0" w:space="0" w:color="auto"/>
            <w:left w:val="none" w:sz="0" w:space="0" w:color="auto"/>
            <w:bottom w:val="none" w:sz="0" w:space="0" w:color="auto"/>
            <w:right w:val="none" w:sz="0" w:space="0" w:color="auto"/>
          </w:divBdr>
        </w:div>
        <w:div w:id="647707761">
          <w:marLeft w:val="1008"/>
          <w:marRight w:val="0"/>
          <w:marTop w:val="115"/>
          <w:marBottom w:val="0"/>
          <w:divBdr>
            <w:top w:val="none" w:sz="0" w:space="0" w:color="auto"/>
            <w:left w:val="none" w:sz="0" w:space="0" w:color="auto"/>
            <w:bottom w:val="none" w:sz="0" w:space="0" w:color="auto"/>
            <w:right w:val="none" w:sz="0" w:space="0" w:color="auto"/>
          </w:divBdr>
        </w:div>
        <w:div w:id="1525633984">
          <w:marLeft w:val="1008"/>
          <w:marRight w:val="0"/>
          <w:marTop w:val="115"/>
          <w:marBottom w:val="0"/>
          <w:divBdr>
            <w:top w:val="none" w:sz="0" w:space="0" w:color="auto"/>
            <w:left w:val="none" w:sz="0" w:space="0" w:color="auto"/>
            <w:bottom w:val="none" w:sz="0" w:space="0" w:color="auto"/>
            <w:right w:val="none" w:sz="0" w:space="0" w:color="auto"/>
          </w:divBdr>
        </w:div>
        <w:div w:id="55471223">
          <w:marLeft w:val="100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ursingumm@yaho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25</Pages>
  <Words>5662</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Konsep Dasar Keperawatan II</vt:lpstr>
    </vt:vector>
  </TitlesOfParts>
  <Company>Modul KDK  II PSIK FIKES UMM</Company>
  <LinksUpToDate>false</LinksUpToDate>
  <CharactersWithSpaces>37867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Konsep Dasar Keperawatan II</dc:title>
  <dc:subject/>
  <dc:creator>Edi Purwanto</dc:creator>
  <cp:keywords/>
  <dc:description/>
  <cp:lastModifiedBy>KHANSA</cp:lastModifiedBy>
  <cp:revision>110</cp:revision>
  <dcterms:created xsi:type="dcterms:W3CDTF">2010-03-03T17:09:00Z</dcterms:created>
  <dcterms:modified xsi:type="dcterms:W3CDTF">2011-02-28T17:12:00Z</dcterms:modified>
</cp:coreProperties>
</file>